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820B" w14:textId="7F3170BD" w:rsidR="00964FBA" w:rsidRPr="008A7262" w:rsidRDefault="00F63014" w:rsidP="004B7C3D">
      <w:pPr>
        <w:jc w:val="both"/>
        <w:rPr>
          <w:rFonts w:ascii="Arial" w:eastAsia="Gulim" w:hAnsi="Arial" w:cs="Arial"/>
          <w:i/>
          <w:sz w:val="22"/>
          <w:szCs w:val="22"/>
        </w:rPr>
      </w:pPr>
      <w:r w:rsidRPr="008A7262">
        <w:rPr>
          <w:rFonts w:ascii="Arial" w:eastAsia="Gulim" w:hAnsi="Arial" w:cs="Arial"/>
          <w:sz w:val="22"/>
          <w:szCs w:val="22"/>
        </w:rPr>
        <w:t>Classic Galactosemia</w:t>
      </w:r>
      <w:r w:rsidR="004C6E4D" w:rsidRPr="008A7262">
        <w:rPr>
          <w:rFonts w:ascii="Arial" w:eastAsia="Gulim" w:hAnsi="Arial" w:cs="Arial"/>
          <w:sz w:val="22"/>
          <w:szCs w:val="22"/>
        </w:rPr>
        <w:t xml:space="preserve"> is</w:t>
      </w:r>
      <w:r w:rsidR="000E6D40" w:rsidRPr="008A7262">
        <w:rPr>
          <w:rFonts w:ascii="Arial" w:eastAsia="Gulim" w:hAnsi="Arial" w:cs="Arial"/>
          <w:sz w:val="22"/>
          <w:szCs w:val="22"/>
        </w:rPr>
        <w:t xml:space="preserve"> characterized by the inability to metabolize the </w:t>
      </w:r>
      <w:r w:rsidR="006F3739" w:rsidRPr="008A7262">
        <w:rPr>
          <w:rFonts w:ascii="Arial" w:eastAsia="Gulim" w:hAnsi="Arial" w:cs="Arial"/>
          <w:sz w:val="22"/>
          <w:szCs w:val="22"/>
        </w:rPr>
        <w:t>monosaccharide</w:t>
      </w:r>
      <w:r w:rsidR="007250B7" w:rsidRPr="008A7262">
        <w:rPr>
          <w:rFonts w:ascii="Arial" w:eastAsia="Gulim" w:hAnsi="Arial" w:cs="Arial"/>
          <w:sz w:val="22"/>
          <w:szCs w:val="22"/>
        </w:rPr>
        <w:t xml:space="preserve"> galactose</w:t>
      </w:r>
      <w:r w:rsidR="00867172" w:rsidRPr="008A7262">
        <w:rPr>
          <w:rFonts w:ascii="Arial" w:eastAsia="Gulim" w:hAnsi="Arial" w:cs="Arial"/>
          <w:sz w:val="22"/>
          <w:szCs w:val="22"/>
        </w:rPr>
        <w:t>,</w:t>
      </w:r>
      <w:r w:rsidR="00DA19AA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71524A" w:rsidRPr="008A7262">
        <w:rPr>
          <w:rFonts w:ascii="Arial" w:eastAsia="Gulim" w:hAnsi="Arial" w:cs="Arial"/>
          <w:sz w:val="22"/>
          <w:szCs w:val="22"/>
        </w:rPr>
        <w:t>prompting</w:t>
      </w:r>
      <w:r w:rsidR="00DA19AA" w:rsidRPr="008A7262">
        <w:rPr>
          <w:rFonts w:ascii="Arial" w:eastAsia="Gulim" w:hAnsi="Arial" w:cs="Arial"/>
          <w:sz w:val="22"/>
          <w:szCs w:val="22"/>
        </w:rPr>
        <w:t xml:space="preserve"> a buildup </w:t>
      </w:r>
      <w:r w:rsidR="0061479C" w:rsidRPr="008A7262">
        <w:rPr>
          <w:rFonts w:ascii="Arial" w:eastAsia="Gulim" w:hAnsi="Arial" w:cs="Arial"/>
          <w:sz w:val="22"/>
          <w:szCs w:val="22"/>
        </w:rPr>
        <w:t>of galactose in the bloodstream</w:t>
      </w:r>
      <w:r w:rsidR="00DF47A7" w:rsidRPr="008A7262">
        <w:rPr>
          <w:rFonts w:ascii="Arial" w:eastAsia="Gulim" w:hAnsi="Arial" w:cs="Arial"/>
          <w:sz w:val="22"/>
          <w:szCs w:val="22"/>
        </w:rPr>
        <w:t xml:space="preserve"> [1]</w:t>
      </w:r>
      <w:r w:rsidR="00A23683" w:rsidRPr="008A7262">
        <w:rPr>
          <w:rFonts w:ascii="Arial" w:eastAsia="Gulim" w:hAnsi="Arial" w:cs="Arial"/>
          <w:sz w:val="22"/>
          <w:szCs w:val="22"/>
        </w:rPr>
        <w:t xml:space="preserve">. </w:t>
      </w:r>
      <w:r w:rsidR="00D34267">
        <w:rPr>
          <w:rFonts w:ascii="Arial" w:eastAsia="Gulim" w:hAnsi="Arial" w:cs="Arial"/>
          <w:sz w:val="22"/>
          <w:szCs w:val="22"/>
        </w:rPr>
        <w:t>G</w:t>
      </w:r>
      <w:r w:rsidR="00B32CA6" w:rsidRPr="008A7262">
        <w:rPr>
          <w:rFonts w:ascii="Arial" w:eastAsia="Gulim" w:hAnsi="Arial" w:cs="Arial"/>
          <w:sz w:val="22"/>
          <w:szCs w:val="22"/>
        </w:rPr>
        <w:t>alactosemia</w:t>
      </w:r>
      <w:r w:rsidR="000758E5" w:rsidRPr="008A7262">
        <w:rPr>
          <w:rFonts w:ascii="Arial" w:eastAsia="Gulim" w:hAnsi="Arial" w:cs="Arial"/>
          <w:sz w:val="22"/>
          <w:szCs w:val="22"/>
        </w:rPr>
        <w:t xml:space="preserve"> is caused by a</w:t>
      </w:r>
      <w:r w:rsidR="0071524A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3560F5" w:rsidRPr="008A7262">
        <w:rPr>
          <w:rFonts w:ascii="Arial" w:eastAsia="Gulim" w:hAnsi="Arial" w:cs="Arial"/>
          <w:sz w:val="22"/>
          <w:szCs w:val="22"/>
        </w:rPr>
        <w:t>variety</w:t>
      </w:r>
      <w:r w:rsidR="0071524A" w:rsidRPr="008A7262">
        <w:rPr>
          <w:rFonts w:ascii="Arial" w:eastAsia="Gulim" w:hAnsi="Arial" w:cs="Arial"/>
          <w:sz w:val="22"/>
          <w:szCs w:val="22"/>
        </w:rPr>
        <w:t xml:space="preserve"> of </w:t>
      </w:r>
      <w:r w:rsidR="000758E5" w:rsidRPr="008A7262">
        <w:rPr>
          <w:rFonts w:ascii="Arial" w:eastAsia="Gulim" w:hAnsi="Arial" w:cs="Arial"/>
          <w:sz w:val="22"/>
          <w:szCs w:val="22"/>
        </w:rPr>
        <w:t>loss of function mutation</w:t>
      </w:r>
      <w:r w:rsidR="003560F5" w:rsidRPr="008A7262">
        <w:rPr>
          <w:rFonts w:ascii="Arial" w:eastAsia="Gulim" w:hAnsi="Arial" w:cs="Arial"/>
          <w:sz w:val="22"/>
          <w:szCs w:val="22"/>
        </w:rPr>
        <w:t>s</w:t>
      </w:r>
      <w:r w:rsidR="000758E5" w:rsidRPr="008A7262">
        <w:rPr>
          <w:rFonts w:ascii="Arial" w:eastAsia="Gulim" w:hAnsi="Arial" w:cs="Arial"/>
          <w:sz w:val="22"/>
          <w:szCs w:val="22"/>
        </w:rPr>
        <w:t xml:space="preserve"> in the </w:t>
      </w:r>
      <w:r w:rsidR="000758E5" w:rsidRPr="008A7262">
        <w:rPr>
          <w:rFonts w:ascii="Arial" w:eastAsia="Gulim" w:hAnsi="Arial" w:cs="Arial"/>
          <w:i/>
          <w:sz w:val="22"/>
          <w:szCs w:val="22"/>
        </w:rPr>
        <w:t>GALT</w:t>
      </w:r>
      <w:r w:rsidR="000758E5" w:rsidRPr="008A7262">
        <w:rPr>
          <w:rFonts w:ascii="Arial" w:eastAsia="Gulim" w:hAnsi="Arial" w:cs="Arial"/>
          <w:sz w:val="22"/>
          <w:szCs w:val="22"/>
        </w:rPr>
        <w:t xml:space="preserve"> gene, which encodes a galactose-1-phosphate uridylyltransferase</w:t>
      </w:r>
      <w:r w:rsidR="006813B4">
        <w:rPr>
          <w:rFonts w:ascii="Arial" w:eastAsia="Gulim" w:hAnsi="Arial" w:cs="Arial"/>
          <w:sz w:val="22"/>
          <w:szCs w:val="22"/>
        </w:rPr>
        <w:t xml:space="preserve">, which transfers a UDP between </w:t>
      </w:r>
      <w:r w:rsidR="00F84F8E" w:rsidRPr="003530C8">
        <w:rPr>
          <w:rFonts w:ascii="Arial" w:eastAsia="Gulim" w:hAnsi="Arial" w:cs="Arial"/>
          <w:sz w:val="22"/>
          <w:szCs w:val="22"/>
        </w:rPr>
        <w:t>UDP-gal</w:t>
      </w:r>
      <w:r w:rsidR="00F84F8E">
        <w:rPr>
          <w:rFonts w:ascii="Arial" w:eastAsia="Gulim" w:hAnsi="Arial" w:cs="Arial"/>
          <w:sz w:val="22"/>
          <w:szCs w:val="22"/>
        </w:rPr>
        <w:t>alactose</w:t>
      </w:r>
      <w:r w:rsidR="00F84F8E" w:rsidRPr="003530C8">
        <w:rPr>
          <w:rFonts w:ascii="Arial" w:eastAsia="Gulim" w:hAnsi="Arial" w:cs="Arial"/>
          <w:sz w:val="22"/>
          <w:szCs w:val="22"/>
        </w:rPr>
        <w:t xml:space="preserve"> and UDP-gl</w:t>
      </w:r>
      <w:r w:rsidR="00F84F8E">
        <w:rPr>
          <w:rFonts w:ascii="Arial" w:eastAsia="Gulim" w:hAnsi="Arial" w:cs="Arial"/>
          <w:sz w:val="22"/>
          <w:szCs w:val="22"/>
        </w:rPr>
        <w:t>u</w:t>
      </w:r>
      <w:r w:rsidR="00F84F8E" w:rsidRPr="003530C8">
        <w:rPr>
          <w:rFonts w:ascii="Arial" w:eastAsia="Gulim" w:hAnsi="Arial" w:cs="Arial"/>
          <w:sz w:val="22"/>
          <w:szCs w:val="22"/>
        </w:rPr>
        <w:t>c</w:t>
      </w:r>
      <w:r w:rsidR="00F84F8E">
        <w:rPr>
          <w:rFonts w:ascii="Arial" w:eastAsia="Gulim" w:hAnsi="Arial" w:cs="Arial"/>
          <w:sz w:val="22"/>
          <w:szCs w:val="22"/>
        </w:rPr>
        <w:t>ose</w:t>
      </w:r>
      <w:r w:rsidR="0088113A" w:rsidRPr="008A7262">
        <w:rPr>
          <w:rFonts w:ascii="Arial" w:eastAsia="Gulim" w:hAnsi="Arial" w:cs="Arial"/>
          <w:sz w:val="22"/>
          <w:szCs w:val="22"/>
        </w:rPr>
        <w:t>.</w:t>
      </w:r>
      <w:r w:rsidR="00BA7B8F" w:rsidRPr="008A7262">
        <w:rPr>
          <w:rFonts w:ascii="Arial" w:eastAsia="Gulim" w:hAnsi="Arial" w:cs="Arial"/>
          <w:sz w:val="22"/>
          <w:szCs w:val="22"/>
        </w:rPr>
        <w:t xml:space="preserve"> [</w:t>
      </w:r>
      <w:r w:rsidR="008371E2" w:rsidRPr="008A7262">
        <w:rPr>
          <w:rFonts w:ascii="Arial" w:eastAsia="Gulim" w:hAnsi="Arial" w:cs="Arial"/>
          <w:sz w:val="22"/>
          <w:szCs w:val="22"/>
        </w:rPr>
        <w:t>1]</w:t>
      </w:r>
      <w:r w:rsidR="00867172" w:rsidRPr="008A7262">
        <w:rPr>
          <w:rFonts w:ascii="Arial" w:eastAsia="Gulim" w:hAnsi="Arial" w:cs="Arial"/>
          <w:sz w:val="22"/>
          <w:szCs w:val="22"/>
        </w:rPr>
        <w:t xml:space="preserve">. </w:t>
      </w:r>
      <w:r w:rsidR="00C25006" w:rsidRPr="008A7262">
        <w:rPr>
          <w:rFonts w:ascii="Arial" w:eastAsia="Gulim" w:hAnsi="Arial" w:cs="Arial"/>
          <w:sz w:val="22"/>
          <w:szCs w:val="22"/>
        </w:rPr>
        <w:t>Phenotypes</w:t>
      </w:r>
      <w:r w:rsidR="002A320B" w:rsidRPr="008A7262">
        <w:rPr>
          <w:rFonts w:ascii="Arial" w:eastAsia="Gulim" w:hAnsi="Arial" w:cs="Arial"/>
          <w:sz w:val="22"/>
          <w:szCs w:val="22"/>
        </w:rPr>
        <w:t xml:space="preserve"> of </w:t>
      </w:r>
      <w:r w:rsidR="00D34267">
        <w:rPr>
          <w:rFonts w:ascii="Arial" w:eastAsia="Gulim" w:hAnsi="Arial" w:cs="Arial"/>
          <w:sz w:val="22"/>
          <w:szCs w:val="22"/>
        </w:rPr>
        <w:t>g</w:t>
      </w:r>
      <w:r w:rsidR="00B32CA6" w:rsidRPr="008A7262">
        <w:rPr>
          <w:rFonts w:ascii="Arial" w:eastAsia="Gulim" w:hAnsi="Arial" w:cs="Arial"/>
          <w:sz w:val="22"/>
          <w:szCs w:val="22"/>
        </w:rPr>
        <w:t xml:space="preserve">alactosemia </w:t>
      </w:r>
      <w:r w:rsidR="00C25006" w:rsidRPr="008A7262">
        <w:rPr>
          <w:rFonts w:ascii="Arial" w:eastAsia="Gulim" w:hAnsi="Arial" w:cs="Arial"/>
          <w:sz w:val="22"/>
          <w:szCs w:val="22"/>
        </w:rPr>
        <w:t>are</w:t>
      </w:r>
      <w:r w:rsidR="00E32A7E" w:rsidRPr="008A7262">
        <w:rPr>
          <w:rFonts w:ascii="Arial" w:eastAsia="Gulim" w:hAnsi="Arial" w:cs="Arial"/>
          <w:sz w:val="22"/>
          <w:szCs w:val="22"/>
        </w:rPr>
        <w:t xml:space="preserve"> manifested in a wide variety of symptoms, including</w:t>
      </w:r>
      <w:r w:rsidR="001625FF" w:rsidRPr="008A7262">
        <w:rPr>
          <w:rFonts w:ascii="Arial" w:eastAsia="Gulim" w:hAnsi="Arial" w:cs="Arial"/>
          <w:sz w:val="22"/>
          <w:szCs w:val="22"/>
        </w:rPr>
        <w:t xml:space="preserve"> premature ovarian insufficiency in females</w:t>
      </w:r>
      <w:r w:rsidR="00E32A7E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7E58F7" w:rsidRPr="008A7262">
        <w:rPr>
          <w:rFonts w:ascii="Arial" w:eastAsia="Gulim" w:hAnsi="Arial" w:cs="Arial"/>
          <w:sz w:val="22"/>
          <w:szCs w:val="22"/>
        </w:rPr>
        <w:t>[2]</w:t>
      </w:r>
      <w:r w:rsidR="00663567" w:rsidRPr="008A7262">
        <w:rPr>
          <w:rFonts w:ascii="Arial" w:eastAsia="Gulim" w:hAnsi="Arial" w:cs="Arial"/>
          <w:sz w:val="22"/>
          <w:szCs w:val="22"/>
        </w:rPr>
        <w:t>.</w:t>
      </w:r>
      <w:r w:rsidR="00161F9E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90522F">
        <w:rPr>
          <w:rFonts w:ascii="Arial" w:eastAsia="Gulim" w:hAnsi="Arial" w:cs="Arial"/>
          <w:sz w:val="22"/>
          <w:szCs w:val="22"/>
        </w:rPr>
        <w:t>G</w:t>
      </w:r>
      <w:r w:rsidR="00B32CA6" w:rsidRPr="008A7262">
        <w:rPr>
          <w:rFonts w:ascii="Arial" w:eastAsia="Gulim" w:hAnsi="Arial" w:cs="Arial"/>
          <w:sz w:val="22"/>
          <w:szCs w:val="22"/>
        </w:rPr>
        <w:t xml:space="preserve">alactosemia </w:t>
      </w:r>
      <w:r w:rsidR="00F14216" w:rsidRPr="008A7262">
        <w:rPr>
          <w:rFonts w:ascii="Arial" w:eastAsia="Gulim" w:hAnsi="Arial" w:cs="Arial"/>
          <w:sz w:val="22"/>
          <w:szCs w:val="22"/>
        </w:rPr>
        <w:t>is typically</w:t>
      </w:r>
      <w:r w:rsidR="00753D59" w:rsidRPr="008A7262">
        <w:rPr>
          <w:rFonts w:ascii="Arial" w:eastAsia="Gulim" w:hAnsi="Arial" w:cs="Arial"/>
          <w:sz w:val="22"/>
          <w:szCs w:val="22"/>
        </w:rPr>
        <w:t xml:space="preserve"> managed by excluding galactose </w:t>
      </w:r>
      <w:r w:rsidR="003113FB" w:rsidRPr="008A7262">
        <w:rPr>
          <w:rFonts w:ascii="Arial" w:eastAsia="Gulim" w:hAnsi="Arial" w:cs="Arial"/>
          <w:sz w:val="22"/>
          <w:szCs w:val="22"/>
        </w:rPr>
        <w:t xml:space="preserve">from the </w:t>
      </w:r>
      <w:r w:rsidR="00753D59" w:rsidRPr="008A7262">
        <w:rPr>
          <w:rFonts w:ascii="Arial" w:eastAsia="Gulim" w:hAnsi="Arial" w:cs="Arial"/>
          <w:sz w:val="22"/>
          <w:szCs w:val="22"/>
        </w:rPr>
        <w:t>diet</w:t>
      </w:r>
      <w:r w:rsidR="002C4D46" w:rsidRPr="008A7262">
        <w:rPr>
          <w:rFonts w:ascii="Arial" w:eastAsia="Gulim" w:hAnsi="Arial" w:cs="Arial"/>
          <w:sz w:val="22"/>
          <w:szCs w:val="22"/>
        </w:rPr>
        <w:t>, however, many symptoms</w:t>
      </w:r>
      <w:r w:rsidR="00D34267">
        <w:rPr>
          <w:rFonts w:ascii="Arial" w:eastAsia="Gulim" w:hAnsi="Arial" w:cs="Arial"/>
          <w:sz w:val="22"/>
          <w:szCs w:val="22"/>
        </w:rPr>
        <w:t xml:space="preserve"> of g</w:t>
      </w:r>
      <w:r w:rsidR="00F13E0D" w:rsidRPr="008A7262">
        <w:rPr>
          <w:rFonts w:ascii="Arial" w:eastAsia="Gulim" w:hAnsi="Arial" w:cs="Arial"/>
          <w:sz w:val="22"/>
          <w:szCs w:val="22"/>
        </w:rPr>
        <w:t>alactosemia can</w:t>
      </w:r>
      <w:r w:rsidR="00DF2FCD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2C4D46" w:rsidRPr="008A7262">
        <w:rPr>
          <w:rFonts w:ascii="Arial" w:eastAsia="Gulim" w:hAnsi="Arial" w:cs="Arial"/>
          <w:sz w:val="22"/>
          <w:szCs w:val="22"/>
        </w:rPr>
        <w:t>surface later in life.</w:t>
      </w:r>
      <w:r w:rsidR="0016272D" w:rsidRPr="008A7262">
        <w:rPr>
          <w:rFonts w:ascii="Arial" w:eastAsia="Gulim" w:hAnsi="Arial" w:cs="Arial"/>
          <w:sz w:val="22"/>
          <w:szCs w:val="22"/>
        </w:rPr>
        <w:t xml:space="preserve"> In </w:t>
      </w:r>
      <w:r w:rsidR="00AB02C3" w:rsidRPr="008A7262">
        <w:rPr>
          <w:rFonts w:ascii="Arial" w:eastAsia="Gulim" w:hAnsi="Arial" w:cs="Arial"/>
          <w:sz w:val="22"/>
          <w:szCs w:val="22"/>
        </w:rPr>
        <w:t>fact,</w:t>
      </w:r>
      <w:r w:rsidR="0016272D" w:rsidRPr="008A7262">
        <w:rPr>
          <w:rFonts w:ascii="Arial" w:eastAsia="Gulim" w:hAnsi="Arial" w:cs="Arial"/>
          <w:sz w:val="22"/>
          <w:szCs w:val="22"/>
        </w:rPr>
        <w:t xml:space="preserve"> nearly </w:t>
      </w:r>
      <w:r w:rsidR="00161F9E" w:rsidRPr="008A7262">
        <w:rPr>
          <w:rFonts w:ascii="Arial" w:eastAsia="Gulim" w:hAnsi="Arial" w:cs="Arial"/>
          <w:sz w:val="22"/>
          <w:szCs w:val="22"/>
        </w:rPr>
        <w:t xml:space="preserve">87% </w:t>
      </w:r>
      <w:r w:rsidR="006455A6">
        <w:rPr>
          <w:rFonts w:ascii="Arial" w:eastAsia="Gulim" w:hAnsi="Arial" w:cs="Arial"/>
          <w:sz w:val="22"/>
          <w:szCs w:val="22"/>
        </w:rPr>
        <w:t>of female g</w:t>
      </w:r>
      <w:r w:rsidR="00DB2771" w:rsidRPr="008A7262">
        <w:rPr>
          <w:rFonts w:ascii="Arial" w:eastAsia="Gulim" w:hAnsi="Arial" w:cs="Arial"/>
          <w:sz w:val="22"/>
          <w:szCs w:val="22"/>
        </w:rPr>
        <w:t xml:space="preserve">alactosemia sufferers </w:t>
      </w:r>
      <w:r w:rsidR="00161F9E" w:rsidRPr="008A7262">
        <w:rPr>
          <w:rFonts w:ascii="Arial" w:eastAsia="Gulim" w:hAnsi="Arial" w:cs="Arial"/>
          <w:sz w:val="22"/>
          <w:szCs w:val="22"/>
        </w:rPr>
        <w:t>displayed premature ovarian insufficiency</w:t>
      </w:r>
      <w:r w:rsidR="001E50CF" w:rsidRPr="008A7262">
        <w:rPr>
          <w:rFonts w:ascii="Arial" w:eastAsia="Gulim" w:hAnsi="Arial" w:cs="Arial"/>
          <w:sz w:val="22"/>
          <w:szCs w:val="22"/>
        </w:rPr>
        <w:t xml:space="preserve">, </w:t>
      </w:r>
      <w:r w:rsidR="00DB2771" w:rsidRPr="008A7262">
        <w:rPr>
          <w:rFonts w:ascii="Arial" w:eastAsia="Gulim" w:hAnsi="Arial" w:cs="Arial"/>
          <w:sz w:val="22"/>
          <w:szCs w:val="22"/>
        </w:rPr>
        <w:t xml:space="preserve">despite </w:t>
      </w:r>
      <w:r w:rsidR="003113FB" w:rsidRPr="008A7262">
        <w:rPr>
          <w:rFonts w:ascii="Arial" w:eastAsia="Gulim" w:hAnsi="Arial" w:cs="Arial"/>
          <w:sz w:val="22"/>
          <w:szCs w:val="22"/>
        </w:rPr>
        <w:t>following</w:t>
      </w:r>
      <w:r w:rsidR="001E50CF" w:rsidRPr="008A7262">
        <w:rPr>
          <w:rFonts w:ascii="Arial" w:eastAsia="Gulim" w:hAnsi="Arial" w:cs="Arial"/>
          <w:sz w:val="22"/>
          <w:szCs w:val="22"/>
        </w:rPr>
        <w:t xml:space="preserve"> a g</w:t>
      </w:r>
      <w:r w:rsidR="00463C50" w:rsidRPr="008A7262">
        <w:rPr>
          <w:rFonts w:ascii="Arial" w:eastAsia="Gulim" w:hAnsi="Arial" w:cs="Arial"/>
          <w:sz w:val="22"/>
          <w:szCs w:val="22"/>
        </w:rPr>
        <w:t xml:space="preserve">alactose </w:t>
      </w:r>
      <w:r w:rsidR="003B4B06" w:rsidRPr="008A7262">
        <w:rPr>
          <w:rFonts w:ascii="Arial" w:eastAsia="Gulim" w:hAnsi="Arial" w:cs="Arial"/>
          <w:sz w:val="22"/>
          <w:szCs w:val="22"/>
        </w:rPr>
        <w:t>restricted</w:t>
      </w:r>
      <w:r w:rsidR="00327E4D" w:rsidRPr="008A7262">
        <w:rPr>
          <w:rFonts w:ascii="Arial" w:eastAsia="Gulim" w:hAnsi="Arial" w:cs="Arial"/>
          <w:sz w:val="22"/>
          <w:szCs w:val="22"/>
        </w:rPr>
        <w:t xml:space="preserve"> diet from birth </w:t>
      </w:r>
      <w:r w:rsidR="00463C50" w:rsidRPr="008A7262">
        <w:rPr>
          <w:rFonts w:ascii="Arial" w:eastAsia="Gulim" w:hAnsi="Arial" w:cs="Arial"/>
          <w:sz w:val="22"/>
          <w:szCs w:val="22"/>
        </w:rPr>
        <w:t>[2</w:t>
      </w:r>
      <w:r w:rsidR="001E50CF" w:rsidRPr="008A7262">
        <w:rPr>
          <w:rFonts w:ascii="Arial" w:eastAsia="Gulim" w:hAnsi="Arial" w:cs="Arial"/>
          <w:sz w:val="22"/>
          <w:szCs w:val="22"/>
        </w:rPr>
        <w:t>]</w:t>
      </w:r>
      <w:r w:rsidR="00702C86" w:rsidRPr="008A7262">
        <w:rPr>
          <w:rFonts w:ascii="Arial" w:eastAsia="Gulim" w:hAnsi="Arial" w:cs="Arial"/>
          <w:sz w:val="22"/>
          <w:szCs w:val="22"/>
        </w:rPr>
        <w:t>.</w:t>
      </w:r>
      <w:r w:rsidR="00463C50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964FBA" w:rsidRPr="008A7262">
        <w:rPr>
          <w:rFonts w:ascii="Arial" w:eastAsia="Gulim" w:hAnsi="Arial" w:cs="Arial"/>
          <w:sz w:val="22"/>
          <w:szCs w:val="22"/>
        </w:rPr>
        <w:t xml:space="preserve">Furthermore, known biochemical markers of </w:t>
      </w:r>
      <w:r w:rsidR="00BC08FD" w:rsidRPr="008A7262">
        <w:rPr>
          <w:rFonts w:ascii="Arial" w:eastAsia="Gulim" w:hAnsi="Arial" w:cs="Arial"/>
          <w:sz w:val="22"/>
          <w:szCs w:val="22"/>
        </w:rPr>
        <w:t>galactosemia</w:t>
      </w:r>
      <w:r w:rsidR="00964FBA" w:rsidRPr="008A7262">
        <w:rPr>
          <w:rFonts w:ascii="Arial" w:eastAsia="Gulim" w:hAnsi="Arial" w:cs="Arial"/>
          <w:sz w:val="22"/>
          <w:szCs w:val="22"/>
        </w:rPr>
        <w:t>,</w:t>
      </w:r>
      <w:r w:rsidR="00E35EFB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535E1D" w:rsidRPr="008A7262">
        <w:rPr>
          <w:rFonts w:ascii="Arial" w:eastAsia="Gulim" w:hAnsi="Arial" w:cs="Arial"/>
          <w:sz w:val="22"/>
          <w:szCs w:val="22"/>
        </w:rPr>
        <w:t>namely</w:t>
      </w:r>
      <w:r w:rsidR="00964FBA" w:rsidRPr="008A7262">
        <w:rPr>
          <w:rFonts w:ascii="Arial" w:eastAsia="Gulim" w:hAnsi="Arial" w:cs="Arial"/>
          <w:sz w:val="22"/>
          <w:szCs w:val="22"/>
        </w:rPr>
        <w:t xml:space="preserve"> elevated levels of erythrocyte galactose-1-phosphate and urinary galactitol, do not correlate with the long term outcome of</w:t>
      </w:r>
      <w:r w:rsidR="00DF177B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2F0A10" w:rsidRPr="008A7262">
        <w:rPr>
          <w:rFonts w:ascii="Arial" w:eastAsia="Gulim" w:hAnsi="Arial" w:cs="Arial"/>
          <w:sz w:val="22"/>
          <w:szCs w:val="22"/>
        </w:rPr>
        <w:t>premature ovarian insufficiency</w:t>
      </w:r>
      <w:r w:rsidR="0016272D" w:rsidRPr="008A7262">
        <w:rPr>
          <w:rFonts w:ascii="Arial" w:eastAsia="Gulim" w:hAnsi="Arial" w:cs="Arial"/>
          <w:sz w:val="22"/>
          <w:szCs w:val="22"/>
        </w:rPr>
        <w:t>.</w:t>
      </w:r>
      <w:r w:rsidR="002F0A10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080F8A" w:rsidRPr="008A7262">
        <w:rPr>
          <w:rFonts w:ascii="Arial" w:eastAsia="Gulim" w:hAnsi="Arial" w:cs="Arial"/>
          <w:i/>
          <w:sz w:val="22"/>
          <w:szCs w:val="22"/>
        </w:rPr>
        <w:t xml:space="preserve">Further, it is unknown how perturbations in </w:t>
      </w:r>
      <w:r w:rsidR="00C50DBB" w:rsidRPr="008A7262">
        <w:rPr>
          <w:rFonts w:ascii="Arial" w:eastAsia="Gulim" w:hAnsi="Arial" w:cs="Arial"/>
          <w:i/>
          <w:sz w:val="22"/>
          <w:szCs w:val="22"/>
        </w:rPr>
        <w:t>carbon</w:t>
      </w:r>
      <w:r w:rsidR="00080F8A" w:rsidRPr="008A7262">
        <w:rPr>
          <w:rFonts w:ascii="Arial" w:eastAsia="Gulim" w:hAnsi="Arial" w:cs="Arial"/>
          <w:i/>
          <w:sz w:val="22"/>
          <w:szCs w:val="22"/>
        </w:rPr>
        <w:t xml:space="preserve"> metabolism caused by GALT </w:t>
      </w:r>
      <w:r w:rsidR="00D018AD" w:rsidRPr="008A7262">
        <w:rPr>
          <w:rFonts w:ascii="Arial" w:eastAsia="Gulim" w:hAnsi="Arial" w:cs="Arial"/>
          <w:i/>
          <w:sz w:val="22"/>
          <w:szCs w:val="22"/>
        </w:rPr>
        <w:t xml:space="preserve">deficiency cause </w:t>
      </w:r>
      <w:r w:rsidR="00065299" w:rsidRPr="008A7262">
        <w:rPr>
          <w:rFonts w:ascii="Arial" w:eastAsia="Gulim" w:hAnsi="Arial" w:cs="Arial"/>
          <w:sz w:val="22"/>
          <w:szCs w:val="22"/>
        </w:rPr>
        <w:t>premature ovarian insufficiency</w:t>
      </w:r>
      <w:r w:rsidR="00065299" w:rsidRPr="008A7262">
        <w:rPr>
          <w:rFonts w:ascii="Arial" w:eastAsia="Gulim" w:hAnsi="Arial" w:cs="Arial"/>
          <w:i/>
          <w:sz w:val="22"/>
          <w:szCs w:val="22"/>
        </w:rPr>
        <w:t xml:space="preserve"> </w:t>
      </w:r>
      <w:r w:rsidR="00D018AD" w:rsidRPr="008A7262">
        <w:rPr>
          <w:rFonts w:ascii="Arial" w:eastAsia="Gulim" w:hAnsi="Arial" w:cs="Arial"/>
          <w:i/>
          <w:sz w:val="22"/>
          <w:szCs w:val="22"/>
        </w:rPr>
        <w:t xml:space="preserve">to arise </w:t>
      </w:r>
      <w:r w:rsidR="00EF40A8" w:rsidRPr="008A7262">
        <w:rPr>
          <w:rFonts w:ascii="Arial" w:eastAsia="Gulim" w:hAnsi="Arial" w:cs="Arial"/>
          <w:i/>
          <w:sz w:val="22"/>
          <w:szCs w:val="22"/>
        </w:rPr>
        <w:t>despite elimination of galactose from the diet.</w:t>
      </w:r>
    </w:p>
    <w:p w14:paraId="163E7D54" w14:textId="77777777" w:rsidR="00B04FEA" w:rsidRPr="008A7262" w:rsidRDefault="00B04FEA" w:rsidP="004B7C3D">
      <w:pPr>
        <w:jc w:val="both"/>
        <w:rPr>
          <w:rFonts w:ascii="Arial" w:eastAsia="Gulim" w:hAnsi="Arial" w:cs="Arial"/>
          <w:i/>
          <w:sz w:val="22"/>
          <w:szCs w:val="22"/>
        </w:rPr>
      </w:pPr>
    </w:p>
    <w:p w14:paraId="12CF1267" w14:textId="216C9E4B" w:rsidR="00CA071F" w:rsidRPr="008A7262" w:rsidRDefault="00B04FEA" w:rsidP="004B7C3D">
      <w:pPr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sz w:val="22"/>
          <w:szCs w:val="22"/>
        </w:rPr>
        <w:t xml:space="preserve">My </w:t>
      </w:r>
      <w:r w:rsidRPr="008A7262">
        <w:rPr>
          <w:rFonts w:ascii="Arial" w:eastAsia="Gulim" w:hAnsi="Arial" w:cs="Arial"/>
          <w:b/>
          <w:sz w:val="22"/>
          <w:szCs w:val="22"/>
        </w:rPr>
        <w:t>primary goal</w:t>
      </w:r>
      <w:r w:rsidRPr="008A7262">
        <w:rPr>
          <w:rFonts w:ascii="Arial" w:eastAsia="Gulim" w:hAnsi="Arial" w:cs="Arial"/>
          <w:sz w:val="22"/>
          <w:szCs w:val="22"/>
        </w:rPr>
        <w:t xml:space="preserve"> is</w:t>
      </w:r>
      <w:r w:rsidR="006E0C5A" w:rsidRPr="008A7262">
        <w:rPr>
          <w:rFonts w:ascii="Arial" w:eastAsia="Gulim" w:hAnsi="Arial" w:cs="Arial"/>
          <w:sz w:val="22"/>
          <w:szCs w:val="22"/>
        </w:rPr>
        <w:t xml:space="preserve"> to</w:t>
      </w:r>
      <w:r w:rsidRPr="008A7262">
        <w:rPr>
          <w:rFonts w:ascii="Arial" w:eastAsia="Gulim" w:hAnsi="Arial" w:cs="Arial"/>
          <w:sz w:val="22"/>
          <w:szCs w:val="22"/>
        </w:rPr>
        <w:t xml:space="preserve"> </w:t>
      </w:r>
      <w:r w:rsidR="006E0C5A" w:rsidRPr="008A7262">
        <w:rPr>
          <w:rFonts w:ascii="Arial" w:eastAsia="Gulim" w:hAnsi="Arial" w:cs="Arial"/>
          <w:sz w:val="22"/>
          <w:szCs w:val="22"/>
        </w:rPr>
        <w:t xml:space="preserve">elucidate how </w:t>
      </w:r>
      <w:r w:rsidR="006E0C5A" w:rsidRPr="008A7262">
        <w:rPr>
          <w:rFonts w:ascii="Arial" w:eastAsia="Gulim" w:hAnsi="Arial" w:cs="Arial"/>
          <w:i/>
          <w:sz w:val="22"/>
          <w:szCs w:val="22"/>
        </w:rPr>
        <w:t>GALT</w:t>
      </w:r>
      <w:r w:rsidR="006E0C5A" w:rsidRPr="008A7262">
        <w:rPr>
          <w:rFonts w:ascii="Arial" w:eastAsia="Gulim" w:hAnsi="Arial" w:cs="Arial"/>
          <w:sz w:val="22"/>
          <w:szCs w:val="22"/>
        </w:rPr>
        <w:t xml:space="preserve"> deficiency can lead to premature ovarian insufficiency and to illuminate </w:t>
      </w:r>
      <w:r w:rsidR="00F572A9" w:rsidRPr="008A7262">
        <w:rPr>
          <w:rFonts w:ascii="Arial" w:eastAsia="Gulim" w:hAnsi="Arial" w:cs="Arial"/>
          <w:sz w:val="22"/>
          <w:szCs w:val="22"/>
        </w:rPr>
        <w:t xml:space="preserve">the </w:t>
      </w:r>
      <w:r w:rsidR="00B72126" w:rsidRPr="008A7262">
        <w:rPr>
          <w:rFonts w:ascii="Arial" w:eastAsia="Gulim" w:hAnsi="Arial" w:cs="Arial"/>
          <w:sz w:val="22"/>
          <w:szCs w:val="22"/>
        </w:rPr>
        <w:t xml:space="preserve">broader role of </w:t>
      </w:r>
      <w:r w:rsidR="00B72126" w:rsidRPr="008A7262">
        <w:rPr>
          <w:rFonts w:ascii="Arial" w:eastAsia="Gulim" w:hAnsi="Arial" w:cs="Arial"/>
          <w:i/>
          <w:sz w:val="22"/>
          <w:szCs w:val="22"/>
        </w:rPr>
        <w:t>GALT</w:t>
      </w:r>
      <w:r w:rsidR="00B72126" w:rsidRPr="008A7262">
        <w:rPr>
          <w:rFonts w:ascii="Arial" w:eastAsia="Gulim" w:hAnsi="Arial" w:cs="Arial"/>
          <w:sz w:val="22"/>
          <w:szCs w:val="22"/>
        </w:rPr>
        <w:t xml:space="preserve"> outside its </w:t>
      </w:r>
      <w:r w:rsidR="00EF40A8" w:rsidRPr="008A7262">
        <w:rPr>
          <w:rFonts w:ascii="Arial" w:eastAsia="Gulim" w:hAnsi="Arial" w:cs="Arial"/>
          <w:sz w:val="22"/>
          <w:szCs w:val="22"/>
        </w:rPr>
        <w:t>well-known</w:t>
      </w:r>
      <w:r w:rsidR="00B72126" w:rsidRPr="008A7262">
        <w:rPr>
          <w:rFonts w:ascii="Arial" w:eastAsia="Gulim" w:hAnsi="Arial" w:cs="Arial"/>
          <w:sz w:val="22"/>
          <w:szCs w:val="22"/>
        </w:rPr>
        <w:t xml:space="preserve"> role in galactose catabolism</w:t>
      </w:r>
      <w:r w:rsidR="00F55CC4" w:rsidRPr="008A7262">
        <w:rPr>
          <w:rFonts w:ascii="Arial" w:eastAsia="Gulim" w:hAnsi="Arial" w:cs="Arial"/>
          <w:sz w:val="22"/>
          <w:szCs w:val="22"/>
        </w:rPr>
        <w:t>.</w:t>
      </w:r>
      <w:r w:rsidR="007B5FA1" w:rsidRPr="008A7262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7B5FA1" w:rsidRPr="008A7262">
        <w:rPr>
          <w:rFonts w:ascii="Arial" w:eastAsia="Gulim" w:hAnsi="Arial" w:cs="Arial"/>
          <w:sz w:val="22"/>
          <w:szCs w:val="22"/>
        </w:rPr>
        <w:t>M</w:t>
      </w:r>
      <w:r w:rsidR="008503D5" w:rsidRPr="008A7262">
        <w:rPr>
          <w:rFonts w:ascii="Arial" w:eastAsia="Gulim" w:hAnsi="Arial" w:cs="Arial"/>
          <w:sz w:val="22"/>
          <w:szCs w:val="22"/>
        </w:rPr>
        <w:t xml:space="preserve">y </w:t>
      </w:r>
      <w:r w:rsidR="008503D5" w:rsidRPr="008A7262">
        <w:rPr>
          <w:rFonts w:ascii="Arial" w:eastAsia="Gulim" w:hAnsi="Arial" w:cs="Arial"/>
          <w:b/>
          <w:sz w:val="22"/>
          <w:szCs w:val="22"/>
        </w:rPr>
        <w:t>hypothesis</w:t>
      </w:r>
      <w:r w:rsidR="008503D5" w:rsidRPr="008A7262">
        <w:rPr>
          <w:rFonts w:ascii="Arial" w:eastAsia="Gulim" w:hAnsi="Arial" w:cs="Arial"/>
          <w:sz w:val="22"/>
          <w:szCs w:val="22"/>
        </w:rPr>
        <w:t xml:space="preserve"> is that previously overlooked metabolic roles of </w:t>
      </w:r>
      <w:r w:rsidR="008503D5" w:rsidRPr="008A7262">
        <w:rPr>
          <w:rFonts w:ascii="Arial" w:eastAsia="Gulim" w:hAnsi="Arial" w:cs="Arial"/>
          <w:i/>
          <w:sz w:val="22"/>
          <w:szCs w:val="22"/>
        </w:rPr>
        <w:t>GALT</w:t>
      </w:r>
      <w:r w:rsidR="008503D5" w:rsidRPr="008A7262">
        <w:rPr>
          <w:rFonts w:ascii="Arial" w:eastAsia="Gulim" w:hAnsi="Arial" w:cs="Arial"/>
          <w:sz w:val="22"/>
          <w:szCs w:val="22"/>
        </w:rPr>
        <w:t>, including glycosylation, play a central role in the pat</w:t>
      </w:r>
      <w:r w:rsidR="001C71E5" w:rsidRPr="008A7262">
        <w:rPr>
          <w:rFonts w:ascii="Arial" w:eastAsia="Gulim" w:hAnsi="Arial" w:cs="Arial"/>
          <w:sz w:val="22"/>
          <w:szCs w:val="22"/>
        </w:rPr>
        <w:t xml:space="preserve">hology of </w:t>
      </w:r>
      <w:r w:rsidR="00375221" w:rsidRPr="008A7262">
        <w:rPr>
          <w:rFonts w:ascii="Arial" w:eastAsia="Gulim" w:hAnsi="Arial" w:cs="Arial"/>
          <w:sz w:val="22"/>
          <w:szCs w:val="22"/>
        </w:rPr>
        <w:t xml:space="preserve">classic </w:t>
      </w:r>
      <w:r w:rsidR="00C46DF8">
        <w:rPr>
          <w:rFonts w:ascii="Arial" w:eastAsia="Gulim" w:hAnsi="Arial" w:cs="Arial"/>
          <w:sz w:val="22"/>
          <w:szCs w:val="22"/>
        </w:rPr>
        <w:t>g</w:t>
      </w:r>
      <w:r w:rsidR="001C71E5" w:rsidRPr="008A7262">
        <w:rPr>
          <w:rFonts w:ascii="Arial" w:eastAsia="Gulim" w:hAnsi="Arial" w:cs="Arial"/>
          <w:sz w:val="22"/>
          <w:szCs w:val="22"/>
        </w:rPr>
        <w:t xml:space="preserve">alactosemia. </w:t>
      </w:r>
      <w:r w:rsidR="00CA071F" w:rsidRPr="008A7262">
        <w:rPr>
          <w:rFonts w:ascii="Arial" w:eastAsia="Gulim" w:hAnsi="Arial" w:cs="Arial"/>
          <w:sz w:val="22"/>
          <w:szCs w:val="22"/>
        </w:rPr>
        <w:t xml:space="preserve">I will use </w:t>
      </w:r>
      <w:r w:rsidR="00EC3168" w:rsidRPr="008A7262">
        <w:rPr>
          <w:rFonts w:ascii="Arial" w:eastAsia="Gulim" w:hAnsi="Arial" w:cs="Arial"/>
          <w:sz w:val="22"/>
          <w:szCs w:val="22"/>
        </w:rPr>
        <w:t>both</w:t>
      </w:r>
      <w:r w:rsidR="00CA071F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EC3168" w:rsidRPr="008A7262">
        <w:rPr>
          <w:rFonts w:ascii="Arial" w:eastAsia="Gulim" w:hAnsi="Arial" w:cs="Arial"/>
          <w:sz w:val="22"/>
          <w:szCs w:val="22"/>
        </w:rPr>
        <w:t>the common mouse (</w:t>
      </w:r>
      <w:r w:rsidR="00CA071F" w:rsidRPr="008A7262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>Mus musculus</w:t>
      </w:r>
      <w:r w:rsidR="00EC3168"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) and </w:t>
      </w:r>
      <w:r w:rsidR="00EC3168" w:rsidRPr="008A7262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>Saccharomyces cerevisiae</w:t>
      </w:r>
      <w:r w:rsidR="003E7051"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as model systems, due to </w:t>
      </w:r>
      <w:r w:rsidR="00F43A80"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their </w:t>
      </w:r>
      <w:r w:rsidR="003E7051"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similar disease phenotypes to humans and </w:t>
      </w:r>
      <w:r w:rsidR="00F43A80"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ease of rapid analysis</w:t>
      </w:r>
      <w:r w:rsidR="003E7051"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, respectively.</w:t>
      </w:r>
    </w:p>
    <w:p w14:paraId="471D189F" w14:textId="77777777" w:rsidR="0036096B" w:rsidRPr="008A7262" w:rsidRDefault="0036096B" w:rsidP="004B7C3D">
      <w:pPr>
        <w:jc w:val="both"/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</w:pPr>
    </w:p>
    <w:p w14:paraId="778735A6" w14:textId="32883923" w:rsidR="0053788A" w:rsidRPr="008A7262" w:rsidRDefault="00F30319" w:rsidP="004B7C3D">
      <w:pPr>
        <w:jc w:val="both"/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</w:pPr>
      <w:r w:rsidRPr="008A72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>Aim 1</w:t>
      </w:r>
      <w:r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: </w:t>
      </w:r>
      <w:r w:rsidR="0053788A" w:rsidRPr="008A72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 xml:space="preserve">Characterize </w:t>
      </w:r>
      <w:r w:rsidR="00CC28E0" w:rsidRPr="008A72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>and identify conserved amino acids</w:t>
      </w:r>
      <w:r w:rsidR="005D7ACC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 xml:space="preserve"> of </w:t>
      </w:r>
      <w:r w:rsidR="005D7ACC" w:rsidRPr="005D7ACC">
        <w:rPr>
          <w:rFonts w:ascii="Arial" w:eastAsia="Times New Roman" w:hAnsi="Arial" w:cs="Arial"/>
          <w:b/>
          <w:i/>
          <w:iCs/>
          <w:color w:val="252525"/>
          <w:sz w:val="22"/>
          <w:szCs w:val="22"/>
          <w:shd w:val="clear" w:color="auto" w:fill="FFFFFF"/>
        </w:rPr>
        <w:t>GALT</w:t>
      </w:r>
      <w:r w:rsidR="00CC28E0" w:rsidRPr="008A72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 xml:space="preserve"> that are </w:t>
      </w:r>
      <w:r w:rsidR="001B5F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>critical for ovary development.</w:t>
      </w:r>
    </w:p>
    <w:p w14:paraId="51B1940D" w14:textId="77777777" w:rsidR="00FA6EED" w:rsidRDefault="00E5414E" w:rsidP="004B7C3D">
      <w:pPr>
        <w:jc w:val="both"/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</w:pPr>
      <w:r w:rsidRPr="008A72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>Approach</w:t>
      </w:r>
      <w:r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: </w:t>
      </w:r>
      <w:r w:rsidR="003B4300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I will screen the functionality of known Human </w:t>
      </w:r>
      <w:r w:rsidR="003B4300" w:rsidRPr="003B4300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>GALT</w:t>
      </w:r>
      <w:r w:rsidR="00301230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mutant alleles </w:t>
      </w:r>
      <w:r w:rsidR="003B4300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using a growth assay with </w:t>
      </w:r>
      <w:r w:rsidR="003B4300" w:rsidRPr="00CF36AE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 xml:space="preserve">S. </w:t>
      </w:r>
      <w:r w:rsidR="00CF36AE" w:rsidRPr="00CF36AE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>cerevisiae</w:t>
      </w:r>
      <w:r w:rsidR="003B4300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.</w:t>
      </w:r>
      <w:r w:rsidR="00CF36AE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Next I will use sequence alignment methods to determine if loss of function mutations occur in evolutionary conserved sites. </w:t>
      </w:r>
      <w:r w:rsidR="008811CF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Finally, I will select of subset</w:t>
      </w:r>
      <w:r w:rsidR="00212DCE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(mutated in conserved sites vs. non-conserved sites</w:t>
      </w:r>
      <w:r w:rsidR="007A24A9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and functional vs. non-functional</w:t>
      </w:r>
      <w:r w:rsidR="00212DCE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)</w:t>
      </w:r>
      <w:r w:rsidR="008811CF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of Human </w:t>
      </w:r>
      <w:r w:rsidR="008811CF" w:rsidRPr="008811CF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>GALT</w:t>
      </w:r>
      <w:r w:rsidR="008811CF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mutants and use CRISPR/Cas9 to create </w:t>
      </w:r>
      <w:r w:rsidR="006D675B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trans</w:t>
      </w:r>
      <w:r w:rsidR="008811CF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genic mice</w:t>
      </w:r>
      <w:r w:rsidR="006D675B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lines</w:t>
      </w:r>
      <w:r w:rsidR="008811CF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with the various Human </w:t>
      </w:r>
      <w:r w:rsidR="008811CF" w:rsidRPr="008811CF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>GALT</w:t>
      </w:r>
      <w:r w:rsidR="008811CF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</w:t>
      </w:r>
      <w:r w:rsidR="00F62533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disease</w:t>
      </w:r>
      <w:r w:rsidR="008811CF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alleles. </w:t>
      </w:r>
      <w:r w:rsidR="00597B55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I will then screen </w:t>
      </w:r>
      <w:r w:rsidR="00AB1DCA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female </w:t>
      </w:r>
      <w:r w:rsidR="0062711D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mice</w:t>
      </w:r>
      <w:r w:rsidR="00597B55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</w:t>
      </w:r>
      <w:r w:rsidR="00EC63C7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for those</w:t>
      </w:r>
      <w:r w:rsidR="00D3452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that</w:t>
      </w:r>
      <w:r w:rsidR="00597B55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exhibit premature ovarian </w:t>
      </w:r>
      <w:r w:rsidR="00597B55" w:rsidRPr="008A7262">
        <w:rPr>
          <w:rFonts w:ascii="Arial" w:eastAsia="Gulim" w:hAnsi="Arial" w:cs="Arial"/>
          <w:sz w:val="22"/>
          <w:szCs w:val="22"/>
        </w:rPr>
        <w:t>insufficiency</w:t>
      </w:r>
      <w:r w:rsidR="00597B55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 xml:space="preserve">. </w:t>
      </w:r>
    </w:p>
    <w:p w14:paraId="67BD58E0" w14:textId="77777777" w:rsidR="00C13819" w:rsidRDefault="00597B55" w:rsidP="004B7C3D">
      <w:pPr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>Rationale</w:t>
      </w:r>
      <w:r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: </w:t>
      </w:r>
      <w:r w:rsidR="006D48E1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Not all females with galactosemia develop </w:t>
      </w:r>
      <w:r w:rsidR="006D48E1" w:rsidRPr="008A7262">
        <w:rPr>
          <w:rFonts w:ascii="Arial" w:eastAsia="Gulim" w:hAnsi="Arial" w:cs="Arial"/>
          <w:sz w:val="22"/>
          <w:szCs w:val="22"/>
        </w:rPr>
        <w:t>premature ovarian insufficiency</w:t>
      </w:r>
      <w:r w:rsidR="006D48E1">
        <w:rPr>
          <w:rFonts w:ascii="Arial" w:eastAsia="Gulim" w:hAnsi="Arial" w:cs="Arial"/>
          <w:sz w:val="22"/>
          <w:szCs w:val="22"/>
        </w:rPr>
        <w:t xml:space="preserve">, thus determining the mutations in </w:t>
      </w:r>
      <w:r w:rsidR="006D48E1" w:rsidRPr="00C60AC5">
        <w:rPr>
          <w:rFonts w:ascii="Arial" w:eastAsia="Gulim" w:hAnsi="Arial" w:cs="Arial"/>
          <w:i/>
          <w:sz w:val="22"/>
          <w:szCs w:val="22"/>
        </w:rPr>
        <w:t>GALT</w:t>
      </w:r>
      <w:r w:rsidR="006D48E1">
        <w:rPr>
          <w:rFonts w:ascii="Arial" w:eastAsia="Gulim" w:hAnsi="Arial" w:cs="Arial"/>
          <w:sz w:val="22"/>
          <w:szCs w:val="22"/>
        </w:rPr>
        <w:t xml:space="preserve"> </w:t>
      </w:r>
      <w:r w:rsidR="00C60AC5">
        <w:rPr>
          <w:rFonts w:ascii="Arial" w:eastAsia="Gulim" w:hAnsi="Arial" w:cs="Arial"/>
          <w:sz w:val="22"/>
          <w:szCs w:val="22"/>
        </w:rPr>
        <w:t>that</w:t>
      </w:r>
      <w:r w:rsidR="006D48E1">
        <w:rPr>
          <w:rFonts w:ascii="Arial" w:eastAsia="Gulim" w:hAnsi="Arial" w:cs="Arial"/>
          <w:sz w:val="22"/>
          <w:szCs w:val="22"/>
        </w:rPr>
        <w:t xml:space="preserve"> </w:t>
      </w:r>
      <w:r w:rsidR="00E04054">
        <w:rPr>
          <w:rFonts w:ascii="Arial" w:eastAsia="Gulim" w:hAnsi="Arial" w:cs="Arial"/>
          <w:sz w:val="22"/>
          <w:szCs w:val="22"/>
        </w:rPr>
        <w:t xml:space="preserve">lead to </w:t>
      </w:r>
      <w:r w:rsidR="00E04054" w:rsidRPr="008A7262">
        <w:rPr>
          <w:rFonts w:ascii="Arial" w:eastAsia="Gulim" w:hAnsi="Arial" w:cs="Arial"/>
          <w:sz w:val="22"/>
          <w:szCs w:val="22"/>
        </w:rPr>
        <w:t>premature ovarian insufficiency</w:t>
      </w:r>
      <w:r w:rsidR="00E04054">
        <w:rPr>
          <w:rFonts w:ascii="Arial" w:eastAsia="Gulim" w:hAnsi="Arial" w:cs="Arial"/>
          <w:sz w:val="22"/>
          <w:szCs w:val="22"/>
        </w:rPr>
        <w:t xml:space="preserve"> </w:t>
      </w:r>
      <w:r w:rsidR="006D48E1">
        <w:rPr>
          <w:rFonts w:ascii="Arial" w:eastAsia="Gulim" w:hAnsi="Arial" w:cs="Arial"/>
          <w:sz w:val="22"/>
          <w:szCs w:val="22"/>
        </w:rPr>
        <w:t xml:space="preserve">will allow </w:t>
      </w:r>
      <w:r w:rsidR="00A64274">
        <w:rPr>
          <w:rFonts w:ascii="Arial" w:eastAsia="Gulim" w:hAnsi="Arial" w:cs="Arial"/>
          <w:sz w:val="22"/>
          <w:szCs w:val="22"/>
        </w:rPr>
        <w:t xml:space="preserve">for </w:t>
      </w:r>
      <w:r w:rsidR="006D48E1">
        <w:rPr>
          <w:rFonts w:ascii="Arial" w:eastAsia="Gulim" w:hAnsi="Arial" w:cs="Arial"/>
          <w:sz w:val="22"/>
          <w:szCs w:val="22"/>
        </w:rPr>
        <w:t>better correlation of genotype to phenotype.</w:t>
      </w:r>
    </w:p>
    <w:p w14:paraId="73244659" w14:textId="383B818A" w:rsidR="00B81E81" w:rsidRDefault="00E9250C" w:rsidP="004B7C3D">
      <w:pPr>
        <w:jc w:val="both"/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</w:pPr>
      <w:r w:rsidRPr="008A7262">
        <w:rPr>
          <w:rFonts w:ascii="Arial" w:eastAsia="Times New Roman" w:hAnsi="Arial" w:cs="Arial"/>
          <w:b/>
          <w:iCs/>
          <w:color w:val="252525"/>
          <w:sz w:val="22"/>
          <w:szCs w:val="22"/>
          <w:shd w:val="clear" w:color="auto" w:fill="FFFFFF"/>
        </w:rPr>
        <w:t>Hypothesis</w:t>
      </w:r>
      <w:r w:rsidRPr="008A7262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: </w:t>
      </w:r>
      <w:r w:rsidR="004710D5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I expect </w:t>
      </w:r>
      <w:r w:rsidR="004710D5" w:rsidRPr="004710D5">
        <w:rPr>
          <w:rFonts w:ascii="Arial" w:eastAsia="Times New Roman" w:hAnsi="Arial" w:cs="Arial"/>
          <w:i/>
          <w:iCs/>
          <w:color w:val="252525"/>
          <w:sz w:val="22"/>
          <w:szCs w:val="22"/>
          <w:shd w:val="clear" w:color="auto" w:fill="FFFFFF"/>
        </w:rPr>
        <w:t>GALT</w:t>
      </w:r>
      <w:r w:rsidR="004710D5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alleles with mutations in evolutionary conserved sites will display the phenotype of premature ovarian </w:t>
      </w:r>
      <w:r w:rsidR="004710D5" w:rsidRPr="008A7262">
        <w:rPr>
          <w:rFonts w:ascii="Arial" w:eastAsia="Gulim" w:hAnsi="Arial" w:cs="Arial"/>
          <w:sz w:val="22"/>
          <w:szCs w:val="22"/>
        </w:rPr>
        <w:t>insufficiency</w:t>
      </w:r>
      <w:r w:rsidR="009E386F">
        <w:rPr>
          <w:rFonts w:ascii="Arial" w:eastAsia="Gulim" w:hAnsi="Arial" w:cs="Arial"/>
          <w:sz w:val="22"/>
          <w:szCs w:val="22"/>
        </w:rPr>
        <w:t>, while mutations in non-conserved sites will not</w:t>
      </w:r>
      <w:r w:rsidR="004710D5">
        <w:rPr>
          <w:rFonts w:ascii="Arial" w:eastAsia="Gulim" w:hAnsi="Arial" w:cs="Arial"/>
          <w:sz w:val="22"/>
          <w:szCs w:val="22"/>
        </w:rPr>
        <w:t>.</w:t>
      </w:r>
    </w:p>
    <w:p w14:paraId="765AC1D3" w14:textId="52FE21A5" w:rsidR="00B04FEA" w:rsidRPr="008A7262" w:rsidRDefault="00B04FEA" w:rsidP="004B7C3D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</w:p>
    <w:p w14:paraId="08370261" w14:textId="1F638BE3" w:rsidR="00E85452" w:rsidRPr="008A7262" w:rsidRDefault="00C95650" w:rsidP="004B7C3D">
      <w:pPr>
        <w:spacing w:line="276" w:lineRule="auto"/>
        <w:jc w:val="both"/>
        <w:rPr>
          <w:rFonts w:ascii="Arial" w:eastAsia="Gulim" w:hAnsi="Arial" w:cs="Arial"/>
          <w:b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>Aim 2</w:t>
      </w:r>
      <w:r w:rsidRPr="008A7262">
        <w:rPr>
          <w:rFonts w:ascii="Arial" w:eastAsia="Gulim" w:hAnsi="Arial" w:cs="Arial"/>
          <w:sz w:val="22"/>
          <w:szCs w:val="22"/>
        </w:rPr>
        <w:t>:</w:t>
      </w:r>
      <w:r w:rsidR="005A1C2F" w:rsidRPr="008A7262">
        <w:rPr>
          <w:rFonts w:ascii="Arial" w:eastAsia="Gulim" w:hAnsi="Arial" w:cs="Arial"/>
          <w:i/>
          <w:sz w:val="22"/>
          <w:szCs w:val="22"/>
        </w:rPr>
        <w:t xml:space="preserve"> </w:t>
      </w:r>
      <w:r w:rsidR="005A1C2F" w:rsidRPr="008A7262">
        <w:rPr>
          <w:rFonts w:ascii="Arial" w:eastAsia="Gulim" w:hAnsi="Arial" w:cs="Arial"/>
          <w:b/>
          <w:sz w:val="22"/>
          <w:szCs w:val="22"/>
        </w:rPr>
        <w:t xml:space="preserve">Characterize </w:t>
      </w:r>
      <w:r w:rsidR="00F45647" w:rsidRPr="008A7262">
        <w:rPr>
          <w:rFonts w:ascii="Arial" w:eastAsia="Gulim" w:hAnsi="Arial" w:cs="Arial"/>
          <w:b/>
          <w:sz w:val="22"/>
          <w:szCs w:val="22"/>
        </w:rPr>
        <w:t xml:space="preserve">deferentially </w:t>
      </w:r>
      <w:r w:rsidR="00F45647">
        <w:rPr>
          <w:rFonts w:ascii="Arial" w:eastAsia="Gulim" w:hAnsi="Arial" w:cs="Arial"/>
          <w:b/>
          <w:sz w:val="22"/>
          <w:szCs w:val="22"/>
        </w:rPr>
        <w:t xml:space="preserve">expressed </w:t>
      </w:r>
      <w:r w:rsidR="005A1C2F" w:rsidRPr="008A7262">
        <w:rPr>
          <w:rFonts w:ascii="Arial" w:eastAsia="Gulim" w:hAnsi="Arial" w:cs="Arial"/>
          <w:b/>
          <w:sz w:val="22"/>
          <w:szCs w:val="22"/>
        </w:rPr>
        <w:t xml:space="preserve">genes </w:t>
      </w:r>
      <w:r w:rsidR="003F68B4">
        <w:rPr>
          <w:rFonts w:ascii="Arial" w:eastAsia="Gulim" w:hAnsi="Arial" w:cs="Arial"/>
          <w:b/>
          <w:sz w:val="22"/>
          <w:szCs w:val="22"/>
        </w:rPr>
        <w:t xml:space="preserve">across ovarian </w:t>
      </w:r>
      <w:r w:rsidR="00E814A5" w:rsidRPr="008A7262">
        <w:rPr>
          <w:rFonts w:ascii="Arial" w:eastAsia="Gulim" w:hAnsi="Arial" w:cs="Arial"/>
          <w:b/>
          <w:sz w:val="22"/>
          <w:szCs w:val="22"/>
        </w:rPr>
        <w:t xml:space="preserve">development in </w:t>
      </w:r>
      <w:r w:rsidR="005A1C2F" w:rsidRPr="008A7262">
        <w:rPr>
          <w:rFonts w:ascii="Arial" w:eastAsia="Gulim" w:hAnsi="Arial" w:cs="Arial"/>
          <w:b/>
          <w:i/>
          <w:sz w:val="22"/>
          <w:szCs w:val="22"/>
        </w:rPr>
        <w:t>GALT</w:t>
      </w:r>
      <w:r w:rsidR="005A1C2F" w:rsidRPr="008A7262">
        <w:rPr>
          <w:rFonts w:ascii="Arial" w:eastAsia="Gulim" w:hAnsi="Arial" w:cs="Arial"/>
          <w:b/>
          <w:sz w:val="22"/>
          <w:szCs w:val="22"/>
        </w:rPr>
        <w:t xml:space="preserve"> </w:t>
      </w:r>
      <w:r w:rsidR="00E814A5" w:rsidRPr="008A7262">
        <w:rPr>
          <w:rFonts w:ascii="Arial" w:eastAsia="Gulim" w:hAnsi="Arial" w:cs="Arial"/>
          <w:b/>
          <w:sz w:val="22"/>
          <w:szCs w:val="22"/>
        </w:rPr>
        <w:t>deficient mice</w:t>
      </w:r>
      <w:r w:rsidR="005A1C2F" w:rsidRPr="008A7262">
        <w:rPr>
          <w:rFonts w:ascii="Arial" w:eastAsia="Gulim" w:hAnsi="Arial" w:cs="Arial"/>
          <w:b/>
          <w:sz w:val="22"/>
          <w:szCs w:val="22"/>
        </w:rPr>
        <w:t>.</w:t>
      </w:r>
    </w:p>
    <w:p w14:paraId="374472B5" w14:textId="6796FF0E" w:rsidR="00D95AE4" w:rsidRDefault="00DD3B00" w:rsidP="004B7C3D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>Approach</w:t>
      </w:r>
      <w:r w:rsidRPr="008A7262">
        <w:rPr>
          <w:rFonts w:ascii="Arial" w:eastAsia="Gulim" w:hAnsi="Arial" w:cs="Arial"/>
          <w:sz w:val="22"/>
          <w:szCs w:val="22"/>
        </w:rPr>
        <w:t>:</w:t>
      </w:r>
      <w:r w:rsidR="008D3113" w:rsidRPr="008A7262">
        <w:rPr>
          <w:rFonts w:ascii="Arial" w:eastAsia="Gulim" w:hAnsi="Arial" w:cs="Arial"/>
          <w:sz w:val="22"/>
          <w:szCs w:val="22"/>
        </w:rPr>
        <w:t xml:space="preserve"> I will </w:t>
      </w:r>
      <w:r w:rsidR="00AC1158" w:rsidRPr="008A7262">
        <w:rPr>
          <w:rFonts w:ascii="Arial" w:eastAsia="Gulim" w:hAnsi="Arial" w:cs="Arial"/>
          <w:sz w:val="22"/>
          <w:szCs w:val="22"/>
        </w:rPr>
        <w:t>perform</w:t>
      </w:r>
      <w:r w:rsidR="008D3113" w:rsidRPr="008A7262">
        <w:rPr>
          <w:rFonts w:ascii="Arial" w:eastAsia="Gulim" w:hAnsi="Arial" w:cs="Arial"/>
          <w:sz w:val="22"/>
          <w:szCs w:val="22"/>
        </w:rPr>
        <w:t xml:space="preserve"> RNA-seq on the ovaries </w:t>
      </w:r>
      <w:r w:rsidR="00AC1158" w:rsidRPr="008A7262">
        <w:rPr>
          <w:rFonts w:ascii="Arial" w:eastAsia="Gulim" w:hAnsi="Arial" w:cs="Arial"/>
          <w:sz w:val="22"/>
          <w:szCs w:val="22"/>
        </w:rPr>
        <w:t xml:space="preserve">of wild type and </w:t>
      </w:r>
      <w:r w:rsidR="00AC1158" w:rsidRPr="008A7262">
        <w:rPr>
          <w:rFonts w:ascii="Arial" w:eastAsia="Gulim" w:hAnsi="Arial" w:cs="Arial"/>
          <w:i/>
          <w:sz w:val="22"/>
          <w:szCs w:val="22"/>
        </w:rPr>
        <w:t>GALT</w:t>
      </w:r>
      <w:r w:rsidR="00AC1158" w:rsidRPr="008A7262">
        <w:rPr>
          <w:rFonts w:ascii="Arial" w:eastAsia="Gulim" w:hAnsi="Arial" w:cs="Arial"/>
          <w:sz w:val="22"/>
          <w:szCs w:val="22"/>
        </w:rPr>
        <w:t xml:space="preserve"> deficient mice</w:t>
      </w:r>
      <w:r w:rsidR="008535AD">
        <w:rPr>
          <w:rFonts w:ascii="Arial" w:eastAsia="Gulim" w:hAnsi="Arial" w:cs="Arial"/>
          <w:sz w:val="22"/>
          <w:szCs w:val="22"/>
        </w:rPr>
        <w:t xml:space="preserve"> throughout ovarian development and </w:t>
      </w:r>
      <w:r w:rsidR="00AD4ACC">
        <w:rPr>
          <w:rFonts w:ascii="Arial" w:eastAsia="Gulim" w:hAnsi="Arial" w:cs="Arial"/>
          <w:sz w:val="22"/>
          <w:szCs w:val="22"/>
        </w:rPr>
        <w:t>into</w:t>
      </w:r>
      <w:r w:rsidR="008535AD">
        <w:rPr>
          <w:rFonts w:ascii="Arial" w:eastAsia="Gulim" w:hAnsi="Arial" w:cs="Arial"/>
          <w:sz w:val="22"/>
          <w:szCs w:val="22"/>
        </w:rPr>
        <w:t xml:space="preserve"> </w:t>
      </w:r>
      <w:r w:rsidR="00AD4ACC">
        <w:rPr>
          <w:rFonts w:ascii="Arial" w:eastAsia="Gulim" w:hAnsi="Arial" w:cs="Arial"/>
          <w:sz w:val="22"/>
          <w:szCs w:val="22"/>
        </w:rPr>
        <w:t>adulthood</w:t>
      </w:r>
      <w:r w:rsidR="006348DF">
        <w:rPr>
          <w:rFonts w:ascii="Arial" w:eastAsia="Gulim" w:hAnsi="Arial" w:cs="Arial"/>
          <w:sz w:val="22"/>
          <w:szCs w:val="22"/>
        </w:rPr>
        <w:t>, mice will be fed a galactose free diet</w:t>
      </w:r>
      <w:r w:rsidR="008535AD">
        <w:rPr>
          <w:rFonts w:ascii="Arial" w:eastAsia="Gulim" w:hAnsi="Arial" w:cs="Arial"/>
          <w:sz w:val="22"/>
          <w:szCs w:val="22"/>
        </w:rPr>
        <w:t xml:space="preserve">. </w:t>
      </w:r>
      <w:r w:rsidR="00D609E7">
        <w:rPr>
          <w:rFonts w:ascii="Arial" w:eastAsia="Gulim" w:hAnsi="Arial" w:cs="Arial"/>
          <w:sz w:val="22"/>
          <w:szCs w:val="22"/>
        </w:rPr>
        <w:t xml:space="preserve">RNA-seq data will be sorted using GO terminology and compared between both WT and </w:t>
      </w:r>
      <w:r w:rsidR="00D609E7" w:rsidRPr="00A63BFA">
        <w:rPr>
          <w:rFonts w:ascii="Arial" w:eastAsia="Gulim" w:hAnsi="Arial" w:cs="Arial"/>
          <w:i/>
          <w:sz w:val="22"/>
          <w:szCs w:val="22"/>
        </w:rPr>
        <w:t>GALT</w:t>
      </w:r>
      <w:r w:rsidR="00D609E7">
        <w:rPr>
          <w:rFonts w:ascii="Arial" w:eastAsia="Gulim" w:hAnsi="Arial" w:cs="Arial"/>
          <w:sz w:val="22"/>
          <w:szCs w:val="22"/>
        </w:rPr>
        <w:t xml:space="preserve"> deficient mice and between the sampled time points.</w:t>
      </w:r>
    </w:p>
    <w:p w14:paraId="618C7B24" w14:textId="3A52B057" w:rsidR="00D95AE4" w:rsidRDefault="00DD3B00" w:rsidP="004B7C3D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>Rationale</w:t>
      </w:r>
      <w:r w:rsidRPr="008A7262">
        <w:rPr>
          <w:rFonts w:ascii="Arial" w:eastAsia="Gulim" w:hAnsi="Arial" w:cs="Arial"/>
          <w:sz w:val="22"/>
          <w:szCs w:val="22"/>
        </w:rPr>
        <w:t>:</w:t>
      </w:r>
      <w:r w:rsidR="00C33D04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4A4116" w:rsidRPr="008A7262">
        <w:rPr>
          <w:rFonts w:ascii="Arial" w:eastAsia="Gulim" w:hAnsi="Arial" w:cs="Arial"/>
          <w:sz w:val="22"/>
          <w:szCs w:val="22"/>
        </w:rPr>
        <w:t>Genes that are deferentially regulated</w:t>
      </w:r>
      <w:r w:rsidR="00E814A5" w:rsidRPr="008A7262">
        <w:rPr>
          <w:rFonts w:ascii="Arial" w:eastAsia="Gulim" w:hAnsi="Arial" w:cs="Arial"/>
          <w:sz w:val="22"/>
          <w:szCs w:val="22"/>
        </w:rPr>
        <w:t xml:space="preserve"> in the ovaries</w:t>
      </w:r>
      <w:r w:rsidR="004A4116" w:rsidRPr="008A7262">
        <w:rPr>
          <w:rFonts w:ascii="Arial" w:eastAsia="Gulim" w:hAnsi="Arial" w:cs="Arial"/>
          <w:sz w:val="22"/>
          <w:szCs w:val="22"/>
        </w:rPr>
        <w:t xml:space="preserve"> in the absence of </w:t>
      </w:r>
      <w:r w:rsidR="004A4116" w:rsidRPr="008A7262">
        <w:rPr>
          <w:rFonts w:ascii="Arial" w:eastAsia="Gulim" w:hAnsi="Arial" w:cs="Arial"/>
          <w:i/>
          <w:sz w:val="22"/>
          <w:szCs w:val="22"/>
        </w:rPr>
        <w:t>GALT</w:t>
      </w:r>
      <w:r w:rsidR="004A4116" w:rsidRPr="008A7262">
        <w:rPr>
          <w:rFonts w:ascii="Arial" w:eastAsia="Gulim" w:hAnsi="Arial" w:cs="Arial"/>
          <w:sz w:val="22"/>
          <w:szCs w:val="22"/>
        </w:rPr>
        <w:t xml:space="preserve"> are possible targets for</w:t>
      </w:r>
      <w:r w:rsidR="00AA16CF" w:rsidRPr="008A7262">
        <w:rPr>
          <w:rFonts w:ascii="Arial" w:eastAsia="Gulim" w:hAnsi="Arial" w:cs="Arial"/>
          <w:sz w:val="22"/>
          <w:szCs w:val="22"/>
        </w:rPr>
        <w:t xml:space="preserve"> identifying</w:t>
      </w:r>
      <w:r w:rsidR="004A4116" w:rsidRPr="008A7262">
        <w:rPr>
          <w:rFonts w:ascii="Arial" w:eastAsia="Gulim" w:hAnsi="Arial" w:cs="Arial"/>
          <w:sz w:val="22"/>
          <w:szCs w:val="22"/>
        </w:rPr>
        <w:t xml:space="preserve"> novel </w:t>
      </w:r>
      <w:r w:rsidR="00204055">
        <w:rPr>
          <w:rFonts w:ascii="Arial" w:eastAsia="Gulim" w:hAnsi="Arial" w:cs="Arial"/>
          <w:sz w:val="22"/>
          <w:szCs w:val="22"/>
        </w:rPr>
        <w:t>processes that</w:t>
      </w:r>
      <w:r w:rsidR="004A4116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4A4116" w:rsidRPr="008A7262">
        <w:rPr>
          <w:rFonts w:ascii="Arial" w:eastAsia="Gulim" w:hAnsi="Arial" w:cs="Arial"/>
          <w:i/>
          <w:sz w:val="22"/>
          <w:szCs w:val="22"/>
        </w:rPr>
        <w:t>GALT</w:t>
      </w:r>
      <w:r w:rsidR="004A4116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204055">
        <w:rPr>
          <w:rFonts w:ascii="Arial" w:eastAsia="Gulim" w:hAnsi="Arial" w:cs="Arial"/>
          <w:sz w:val="22"/>
          <w:szCs w:val="22"/>
        </w:rPr>
        <w:t xml:space="preserve">may </w:t>
      </w:r>
      <w:r w:rsidR="004E696A" w:rsidRPr="008A7262">
        <w:rPr>
          <w:rFonts w:ascii="Arial" w:eastAsia="Gulim" w:hAnsi="Arial" w:cs="Arial"/>
          <w:sz w:val="22"/>
          <w:szCs w:val="22"/>
        </w:rPr>
        <w:t>modulate</w:t>
      </w:r>
      <w:r w:rsidR="00650B65">
        <w:rPr>
          <w:rFonts w:ascii="Arial" w:eastAsia="Gulim" w:hAnsi="Arial" w:cs="Arial"/>
          <w:sz w:val="22"/>
          <w:szCs w:val="22"/>
        </w:rPr>
        <w:t>.</w:t>
      </w:r>
      <w:r w:rsidR="00331078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650B65">
        <w:rPr>
          <w:rFonts w:ascii="Arial" w:eastAsia="Gulim" w:hAnsi="Arial" w:cs="Arial"/>
          <w:sz w:val="22"/>
          <w:szCs w:val="22"/>
        </w:rPr>
        <w:t xml:space="preserve">Further, determining the time-point of gene dysregulation will </w:t>
      </w:r>
      <w:r w:rsidR="00650B65" w:rsidRPr="008A7262">
        <w:rPr>
          <w:rFonts w:ascii="Arial" w:eastAsia="Gulim" w:hAnsi="Arial" w:cs="Arial"/>
          <w:sz w:val="22"/>
          <w:szCs w:val="22"/>
        </w:rPr>
        <w:t>help elucidate the pathology of premature ovarian insufficiency.</w:t>
      </w:r>
    </w:p>
    <w:p w14:paraId="505E377F" w14:textId="7E1F8C3F" w:rsidR="000F060F" w:rsidRPr="008A7262" w:rsidRDefault="001A2434" w:rsidP="000F060F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>Hypothesis</w:t>
      </w:r>
      <w:r w:rsidRPr="008A7262">
        <w:rPr>
          <w:rFonts w:ascii="Arial" w:eastAsia="Gulim" w:hAnsi="Arial" w:cs="Arial"/>
          <w:sz w:val="22"/>
          <w:szCs w:val="22"/>
        </w:rPr>
        <w:t xml:space="preserve">: </w:t>
      </w:r>
      <w:r w:rsidR="00890E16">
        <w:rPr>
          <w:rFonts w:ascii="Arial" w:eastAsia="Gulim" w:hAnsi="Arial" w:cs="Arial"/>
          <w:sz w:val="22"/>
          <w:szCs w:val="22"/>
        </w:rPr>
        <w:t xml:space="preserve">Since males with galactosemia do not exhibit infertility, I expect gene dysregulation to occur after sex determination happens in development. </w:t>
      </w:r>
      <w:r w:rsidR="000F060F">
        <w:rPr>
          <w:rFonts w:ascii="Arial" w:eastAsia="Gulim" w:hAnsi="Arial" w:cs="Arial"/>
          <w:sz w:val="22"/>
          <w:szCs w:val="22"/>
        </w:rPr>
        <w:t xml:space="preserve">Further I expect </w:t>
      </w:r>
      <w:r w:rsidR="000F060F" w:rsidRPr="008A7262">
        <w:rPr>
          <w:rFonts w:ascii="Arial" w:eastAsia="Gulim" w:hAnsi="Arial" w:cs="Arial"/>
          <w:sz w:val="22"/>
          <w:szCs w:val="22"/>
        </w:rPr>
        <w:t>genes involved in N- and O-glycosylation, ER stress, and various carbon metabolic pathways</w:t>
      </w:r>
      <w:r w:rsidR="00FE56E1">
        <w:rPr>
          <w:rFonts w:ascii="Arial" w:eastAsia="Gulim" w:hAnsi="Arial" w:cs="Arial"/>
          <w:sz w:val="22"/>
          <w:szCs w:val="22"/>
        </w:rPr>
        <w:t xml:space="preserve"> to be </w:t>
      </w:r>
      <w:r w:rsidR="00FE56E1" w:rsidRPr="00FE56E1">
        <w:rPr>
          <w:rFonts w:ascii="Arial" w:eastAsia="Gulim" w:hAnsi="Arial" w:cs="Arial"/>
          <w:sz w:val="22"/>
          <w:szCs w:val="22"/>
        </w:rPr>
        <w:t>deferentially regulated</w:t>
      </w:r>
      <w:r w:rsidR="000F060F" w:rsidRPr="008A7262">
        <w:rPr>
          <w:rFonts w:ascii="Arial" w:eastAsia="Gulim" w:hAnsi="Arial" w:cs="Arial"/>
          <w:sz w:val="22"/>
          <w:szCs w:val="22"/>
        </w:rPr>
        <w:t>.</w:t>
      </w:r>
    </w:p>
    <w:p w14:paraId="7E432DF3" w14:textId="62B2B827" w:rsidR="00404C21" w:rsidRPr="008A7262" w:rsidRDefault="00404C21" w:rsidP="004B7C3D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</w:p>
    <w:p w14:paraId="7246B2FE" w14:textId="5ED60E75" w:rsidR="00404C21" w:rsidRPr="008A7262" w:rsidRDefault="00404C21" w:rsidP="00CD15CE">
      <w:pPr>
        <w:spacing w:line="276" w:lineRule="auto"/>
        <w:jc w:val="both"/>
        <w:rPr>
          <w:rFonts w:ascii="Arial" w:eastAsia="Gulim" w:hAnsi="Arial" w:cs="Arial"/>
          <w:b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 xml:space="preserve">Aim 3: </w:t>
      </w:r>
      <w:r w:rsidR="00CB6D64" w:rsidRPr="008A7262">
        <w:rPr>
          <w:rFonts w:ascii="Arial" w:eastAsia="Gulim" w:hAnsi="Arial" w:cs="Arial"/>
          <w:b/>
          <w:sz w:val="22"/>
          <w:szCs w:val="22"/>
        </w:rPr>
        <w:t>Characterize the ovarian glycoproteome</w:t>
      </w:r>
      <w:r w:rsidR="001B0684" w:rsidRPr="008A7262">
        <w:rPr>
          <w:rFonts w:ascii="Arial" w:eastAsia="Gulim" w:hAnsi="Arial" w:cs="Arial"/>
          <w:b/>
          <w:sz w:val="22"/>
          <w:szCs w:val="22"/>
        </w:rPr>
        <w:t xml:space="preserve"> of mice and the effects of </w:t>
      </w:r>
      <w:r w:rsidR="001B0684" w:rsidRPr="008A7262">
        <w:rPr>
          <w:rFonts w:ascii="Arial" w:eastAsia="Gulim" w:hAnsi="Arial" w:cs="Arial"/>
          <w:b/>
          <w:i/>
          <w:sz w:val="22"/>
          <w:szCs w:val="22"/>
        </w:rPr>
        <w:t>GALT</w:t>
      </w:r>
      <w:r w:rsidR="001B0684" w:rsidRPr="008A7262">
        <w:rPr>
          <w:rFonts w:ascii="Arial" w:eastAsia="Gulim" w:hAnsi="Arial" w:cs="Arial"/>
          <w:b/>
          <w:sz w:val="22"/>
          <w:szCs w:val="22"/>
        </w:rPr>
        <w:t xml:space="preserve"> deficiency on the former</w:t>
      </w:r>
      <w:r w:rsidR="00CB6D64" w:rsidRPr="008A7262">
        <w:rPr>
          <w:rFonts w:ascii="Arial" w:eastAsia="Gulim" w:hAnsi="Arial" w:cs="Arial"/>
          <w:b/>
          <w:sz w:val="22"/>
          <w:szCs w:val="22"/>
        </w:rPr>
        <w:t>.</w:t>
      </w:r>
    </w:p>
    <w:p w14:paraId="3B0BABEE" w14:textId="0C0F5D57" w:rsidR="00D95AE4" w:rsidRDefault="00587C92" w:rsidP="00CD15CE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>Approach</w:t>
      </w:r>
      <w:r w:rsidRPr="008A7262">
        <w:rPr>
          <w:rFonts w:ascii="Arial" w:eastAsia="Gulim" w:hAnsi="Arial" w:cs="Arial"/>
          <w:sz w:val="22"/>
          <w:szCs w:val="22"/>
        </w:rPr>
        <w:t>:</w:t>
      </w:r>
      <w:r w:rsidR="00325277" w:rsidRPr="008A7262">
        <w:rPr>
          <w:rFonts w:ascii="Arial" w:eastAsia="Gulim" w:hAnsi="Arial" w:cs="Arial"/>
          <w:b/>
          <w:sz w:val="22"/>
          <w:szCs w:val="22"/>
        </w:rPr>
        <w:t xml:space="preserve"> </w:t>
      </w:r>
      <w:r w:rsidR="004E5174" w:rsidRPr="008A7262">
        <w:rPr>
          <w:rFonts w:ascii="Arial" w:eastAsia="Gulim" w:hAnsi="Arial" w:cs="Arial"/>
          <w:sz w:val="22"/>
          <w:szCs w:val="22"/>
        </w:rPr>
        <w:t xml:space="preserve">I </w:t>
      </w:r>
      <w:r w:rsidR="000052F3" w:rsidRPr="008A7262">
        <w:rPr>
          <w:rFonts w:ascii="Arial" w:eastAsia="Gulim" w:hAnsi="Arial" w:cs="Arial"/>
          <w:sz w:val="22"/>
          <w:szCs w:val="22"/>
        </w:rPr>
        <w:t xml:space="preserve">will </w:t>
      </w:r>
      <w:r w:rsidR="00467CB2" w:rsidRPr="008A7262">
        <w:rPr>
          <w:rFonts w:ascii="Arial" w:eastAsia="Gulim" w:hAnsi="Arial" w:cs="Arial"/>
          <w:sz w:val="22"/>
          <w:szCs w:val="22"/>
        </w:rPr>
        <w:t>perform</w:t>
      </w:r>
      <w:r w:rsidR="00DE23A4">
        <w:rPr>
          <w:rFonts w:ascii="Arial" w:eastAsia="Gulim" w:hAnsi="Arial" w:cs="Arial"/>
          <w:sz w:val="22"/>
          <w:szCs w:val="22"/>
        </w:rPr>
        <w:t xml:space="preserve"> glycoproteomics by using</w:t>
      </w:r>
      <w:r w:rsidR="000052F3" w:rsidRPr="008A7262">
        <w:rPr>
          <w:rFonts w:ascii="Arial" w:eastAsia="Gulim" w:hAnsi="Arial" w:cs="Arial"/>
          <w:sz w:val="22"/>
          <w:szCs w:val="22"/>
        </w:rPr>
        <w:t xml:space="preserve"> m</w:t>
      </w:r>
      <w:r w:rsidR="00F86B97" w:rsidRPr="008A7262">
        <w:rPr>
          <w:rFonts w:ascii="Arial" w:eastAsia="Gulim" w:hAnsi="Arial" w:cs="Arial"/>
          <w:sz w:val="22"/>
          <w:szCs w:val="22"/>
        </w:rPr>
        <w:t>ass spectrometry</w:t>
      </w:r>
      <w:r w:rsidR="00307F3F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B7404D" w:rsidRPr="008A7262">
        <w:rPr>
          <w:rFonts w:ascii="Arial" w:eastAsia="Gulim" w:hAnsi="Arial" w:cs="Arial"/>
          <w:sz w:val="22"/>
          <w:szCs w:val="22"/>
        </w:rPr>
        <w:t>on ovarian tissue</w:t>
      </w:r>
      <w:r w:rsidR="007C426F" w:rsidRPr="008A7262">
        <w:rPr>
          <w:rFonts w:ascii="Arial" w:eastAsia="Gulim" w:hAnsi="Arial" w:cs="Arial"/>
          <w:sz w:val="22"/>
          <w:szCs w:val="22"/>
        </w:rPr>
        <w:t xml:space="preserve"> of adult WT and </w:t>
      </w:r>
      <w:r w:rsidR="007C426F" w:rsidRPr="00AB4DDF">
        <w:rPr>
          <w:rFonts w:ascii="Arial" w:eastAsia="Gulim" w:hAnsi="Arial" w:cs="Arial"/>
          <w:i/>
          <w:sz w:val="22"/>
          <w:szCs w:val="22"/>
        </w:rPr>
        <w:t>GALT</w:t>
      </w:r>
      <w:r w:rsidR="007C426F" w:rsidRPr="008A7262">
        <w:rPr>
          <w:rFonts w:ascii="Arial" w:eastAsia="Gulim" w:hAnsi="Arial" w:cs="Arial"/>
          <w:sz w:val="22"/>
          <w:szCs w:val="22"/>
        </w:rPr>
        <w:t xml:space="preserve"> deficient mice.</w:t>
      </w:r>
      <w:r w:rsidR="00C741EF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3D5EF2" w:rsidRPr="008A7262">
        <w:rPr>
          <w:rFonts w:ascii="Arial" w:eastAsia="Gulim" w:hAnsi="Arial" w:cs="Arial"/>
          <w:sz w:val="22"/>
          <w:szCs w:val="22"/>
        </w:rPr>
        <w:t>Proteins that have altered glycosylation will be identified by com</w:t>
      </w:r>
      <w:r w:rsidR="00CC7AB6">
        <w:rPr>
          <w:rFonts w:ascii="Arial" w:eastAsia="Gulim" w:hAnsi="Arial" w:cs="Arial"/>
          <w:sz w:val="22"/>
          <w:szCs w:val="22"/>
        </w:rPr>
        <w:t>paring the glycoproteomes of WT</w:t>
      </w:r>
      <w:r w:rsidR="003D5EF2" w:rsidRPr="008A7262">
        <w:rPr>
          <w:rFonts w:ascii="Arial" w:eastAsia="Gulim" w:hAnsi="Arial" w:cs="Arial"/>
          <w:sz w:val="22"/>
          <w:szCs w:val="22"/>
        </w:rPr>
        <w:t xml:space="preserve"> vs. </w:t>
      </w:r>
      <w:r w:rsidR="003D5EF2" w:rsidRPr="008A7262">
        <w:rPr>
          <w:rFonts w:ascii="Arial" w:eastAsia="Gulim" w:hAnsi="Arial" w:cs="Arial"/>
          <w:i/>
          <w:sz w:val="22"/>
          <w:szCs w:val="22"/>
        </w:rPr>
        <w:t>GALT</w:t>
      </w:r>
      <w:r w:rsidR="003D5EF2" w:rsidRPr="008A7262">
        <w:rPr>
          <w:rFonts w:ascii="Arial" w:eastAsia="Gulim" w:hAnsi="Arial" w:cs="Arial"/>
          <w:sz w:val="22"/>
          <w:szCs w:val="22"/>
        </w:rPr>
        <w:t xml:space="preserve"> deficient mice.</w:t>
      </w:r>
      <w:r w:rsidR="00B84E8B">
        <w:rPr>
          <w:rFonts w:ascii="Arial" w:eastAsia="Gulim" w:hAnsi="Arial" w:cs="Arial"/>
          <w:sz w:val="22"/>
          <w:szCs w:val="22"/>
        </w:rPr>
        <w:t xml:space="preserve"> </w:t>
      </w:r>
      <w:r w:rsidR="00AB4DDF">
        <w:rPr>
          <w:rFonts w:ascii="Arial" w:eastAsia="Gulim" w:hAnsi="Arial" w:cs="Arial"/>
          <w:sz w:val="22"/>
          <w:szCs w:val="22"/>
        </w:rPr>
        <w:t>Identified proteins will be sorted by their biological process and molecular functions.</w:t>
      </w:r>
    </w:p>
    <w:p w14:paraId="16858C1C" w14:textId="5EBFC0CA" w:rsidR="00A81E4D" w:rsidRDefault="000822BA" w:rsidP="00CD15CE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>Rationale</w:t>
      </w:r>
      <w:r w:rsidRPr="008A7262">
        <w:rPr>
          <w:rFonts w:ascii="Arial" w:eastAsia="Gulim" w:hAnsi="Arial" w:cs="Arial"/>
          <w:sz w:val="22"/>
          <w:szCs w:val="22"/>
        </w:rPr>
        <w:t>:</w:t>
      </w:r>
      <w:r w:rsidR="00B376FC">
        <w:rPr>
          <w:rFonts w:ascii="Arial" w:eastAsia="Gulim" w:hAnsi="Arial" w:cs="Arial"/>
          <w:sz w:val="22"/>
          <w:szCs w:val="22"/>
        </w:rPr>
        <w:t xml:space="preserve"> </w:t>
      </w:r>
      <w:r w:rsidR="003530C8" w:rsidRPr="003530C8">
        <w:rPr>
          <w:rFonts w:ascii="Arial" w:eastAsia="Gulim" w:hAnsi="Arial" w:cs="Arial"/>
          <w:sz w:val="22"/>
          <w:szCs w:val="22"/>
        </w:rPr>
        <w:t>UDP-gal and UDP-glc</w:t>
      </w:r>
      <w:r w:rsidR="009212CF">
        <w:rPr>
          <w:rFonts w:ascii="Arial" w:eastAsia="Gulim" w:hAnsi="Arial" w:cs="Arial"/>
          <w:sz w:val="22"/>
          <w:szCs w:val="22"/>
        </w:rPr>
        <w:t xml:space="preserve"> are common</w:t>
      </w:r>
      <w:r w:rsidR="00B376FC">
        <w:rPr>
          <w:rFonts w:ascii="Arial" w:eastAsia="Gulim" w:hAnsi="Arial" w:cs="Arial"/>
          <w:sz w:val="22"/>
          <w:szCs w:val="22"/>
        </w:rPr>
        <w:t xml:space="preserve"> </w:t>
      </w:r>
      <w:r w:rsidR="00B376FC" w:rsidRPr="00B376FC">
        <w:rPr>
          <w:rFonts w:ascii="Arial" w:eastAsia="Gulim" w:hAnsi="Arial" w:cs="Arial"/>
          <w:sz w:val="22"/>
          <w:szCs w:val="22"/>
        </w:rPr>
        <w:t>carbohydrate donors for numerous galacto-/glycoproteins and galacto-/glycolipids</w:t>
      </w:r>
      <w:r w:rsidR="005511D5">
        <w:rPr>
          <w:rFonts w:ascii="Arial" w:eastAsia="Gulim" w:hAnsi="Arial" w:cs="Arial"/>
          <w:sz w:val="22"/>
          <w:szCs w:val="22"/>
        </w:rPr>
        <w:t>, thus d</w:t>
      </w:r>
      <w:r w:rsidR="005511D5" w:rsidRPr="008A7262">
        <w:rPr>
          <w:rFonts w:ascii="Arial" w:eastAsia="Gulim" w:hAnsi="Arial" w:cs="Arial"/>
          <w:sz w:val="22"/>
          <w:szCs w:val="22"/>
        </w:rPr>
        <w:t xml:space="preserve">eficiency in </w:t>
      </w:r>
      <w:r w:rsidR="005511D5" w:rsidRPr="008A7262">
        <w:rPr>
          <w:rFonts w:ascii="Arial" w:eastAsia="Gulim" w:hAnsi="Arial" w:cs="Arial"/>
          <w:i/>
          <w:sz w:val="22"/>
          <w:szCs w:val="22"/>
        </w:rPr>
        <w:t>GALT</w:t>
      </w:r>
      <w:r w:rsidR="005511D5" w:rsidRPr="008A7262">
        <w:rPr>
          <w:rFonts w:ascii="Arial" w:eastAsia="Gulim" w:hAnsi="Arial" w:cs="Arial"/>
          <w:sz w:val="22"/>
          <w:szCs w:val="22"/>
        </w:rPr>
        <w:t xml:space="preserve"> will result in aberrant glycosylation and metabolic dysregulation</w:t>
      </w:r>
      <w:r w:rsidR="00A81E4D">
        <w:rPr>
          <w:rFonts w:ascii="Arial" w:eastAsia="Gulim" w:hAnsi="Arial" w:cs="Arial"/>
          <w:sz w:val="22"/>
          <w:szCs w:val="22"/>
        </w:rPr>
        <w:t>.</w:t>
      </w:r>
    </w:p>
    <w:p w14:paraId="356F958F" w14:textId="29C9364B" w:rsidR="005511D5" w:rsidRDefault="0040038B" w:rsidP="00CD15CE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  <w:r>
        <w:rPr>
          <w:rFonts w:ascii="Arial" w:eastAsia="Gulim" w:hAnsi="Arial" w:cs="Arial"/>
          <w:sz w:val="22"/>
          <w:szCs w:val="22"/>
        </w:rPr>
        <w:t>Therefore</w:t>
      </w:r>
      <w:r w:rsidR="00656319">
        <w:rPr>
          <w:rFonts w:ascii="Arial" w:eastAsia="Gulim" w:hAnsi="Arial" w:cs="Arial"/>
          <w:sz w:val="22"/>
          <w:szCs w:val="22"/>
        </w:rPr>
        <w:t>, i</w:t>
      </w:r>
      <w:r w:rsidR="00091E80" w:rsidRPr="008A7262">
        <w:rPr>
          <w:rFonts w:ascii="Arial" w:eastAsia="Gulim" w:hAnsi="Arial" w:cs="Arial"/>
          <w:sz w:val="22"/>
          <w:szCs w:val="22"/>
        </w:rPr>
        <w:t xml:space="preserve">dentifying proteins that have altered glycosylation in </w:t>
      </w:r>
      <w:r w:rsidR="00E17A27" w:rsidRPr="008A7262">
        <w:rPr>
          <w:rFonts w:ascii="Arial" w:eastAsia="Gulim" w:hAnsi="Arial" w:cs="Arial"/>
          <w:sz w:val="22"/>
          <w:szCs w:val="22"/>
        </w:rPr>
        <w:t xml:space="preserve">ovarian cells of </w:t>
      </w:r>
      <w:r w:rsidR="00091E80" w:rsidRPr="008A7262">
        <w:rPr>
          <w:rFonts w:ascii="Arial" w:eastAsia="Gulim" w:hAnsi="Arial" w:cs="Arial"/>
          <w:i/>
          <w:sz w:val="22"/>
          <w:szCs w:val="22"/>
        </w:rPr>
        <w:t>GALT</w:t>
      </w:r>
      <w:r w:rsidR="00091E80" w:rsidRPr="008A7262">
        <w:rPr>
          <w:rFonts w:ascii="Arial" w:eastAsia="Gulim" w:hAnsi="Arial" w:cs="Arial"/>
          <w:sz w:val="22"/>
          <w:szCs w:val="22"/>
        </w:rPr>
        <w:t xml:space="preserve"> deficient mice</w:t>
      </w:r>
      <w:r w:rsidR="00E17A27" w:rsidRPr="008A7262">
        <w:rPr>
          <w:rFonts w:ascii="Arial" w:eastAsia="Gulim" w:hAnsi="Arial" w:cs="Arial"/>
          <w:sz w:val="22"/>
          <w:szCs w:val="22"/>
        </w:rPr>
        <w:t xml:space="preserve"> will </w:t>
      </w:r>
      <w:r w:rsidR="005511D5">
        <w:rPr>
          <w:rFonts w:ascii="Arial" w:eastAsia="Gulim" w:hAnsi="Arial" w:cs="Arial"/>
          <w:sz w:val="22"/>
          <w:szCs w:val="22"/>
        </w:rPr>
        <w:t>provide</w:t>
      </w:r>
      <w:r w:rsidR="00F745A8">
        <w:rPr>
          <w:rFonts w:ascii="Arial" w:eastAsia="Gulim" w:hAnsi="Arial" w:cs="Arial"/>
          <w:sz w:val="22"/>
          <w:szCs w:val="22"/>
        </w:rPr>
        <w:t xml:space="preserve"> </w:t>
      </w:r>
      <w:r w:rsidR="00BF28AE">
        <w:rPr>
          <w:rFonts w:ascii="Arial" w:eastAsia="Gulim" w:hAnsi="Arial" w:cs="Arial"/>
          <w:sz w:val="22"/>
          <w:szCs w:val="22"/>
        </w:rPr>
        <w:t xml:space="preserve">insight to the pathology of </w:t>
      </w:r>
      <w:r w:rsidR="00BF28AE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premature ovarian </w:t>
      </w:r>
      <w:r w:rsidR="00BF28AE" w:rsidRPr="008A7262">
        <w:rPr>
          <w:rFonts w:ascii="Arial" w:eastAsia="Gulim" w:hAnsi="Arial" w:cs="Arial"/>
          <w:sz w:val="22"/>
          <w:szCs w:val="22"/>
        </w:rPr>
        <w:t>insufficiency</w:t>
      </w:r>
      <w:r w:rsidR="00BF28AE">
        <w:rPr>
          <w:rFonts w:ascii="Arial" w:eastAsia="Gulim" w:hAnsi="Arial" w:cs="Arial"/>
          <w:sz w:val="22"/>
          <w:szCs w:val="22"/>
        </w:rPr>
        <w:t xml:space="preserve"> and other late life effects of galactosemia. </w:t>
      </w:r>
    </w:p>
    <w:p w14:paraId="279E4663" w14:textId="75C205D8" w:rsidR="00E31E26" w:rsidRPr="008A7262" w:rsidRDefault="00B84E8B" w:rsidP="00CD15CE">
      <w:pPr>
        <w:spacing w:line="276" w:lineRule="auto"/>
        <w:jc w:val="both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b/>
          <w:sz w:val="22"/>
          <w:szCs w:val="22"/>
        </w:rPr>
        <w:t>Hypothesis</w:t>
      </w:r>
      <w:r w:rsidRPr="008A7262">
        <w:rPr>
          <w:rFonts w:ascii="Arial" w:eastAsia="Gulim" w:hAnsi="Arial" w:cs="Arial"/>
          <w:sz w:val="22"/>
          <w:szCs w:val="22"/>
        </w:rPr>
        <w:t xml:space="preserve">: I expect to see abnormal (hypo, hyper, or newly) glycosylation in the </w:t>
      </w:r>
      <w:r w:rsidRPr="008A7262">
        <w:rPr>
          <w:rFonts w:ascii="Arial" w:eastAsia="Gulim" w:hAnsi="Arial" w:cs="Arial"/>
          <w:i/>
          <w:sz w:val="22"/>
          <w:szCs w:val="22"/>
        </w:rPr>
        <w:t>GALT</w:t>
      </w:r>
      <w:r w:rsidRPr="008A7262">
        <w:rPr>
          <w:rFonts w:ascii="Arial" w:eastAsia="Gulim" w:hAnsi="Arial" w:cs="Arial"/>
          <w:sz w:val="22"/>
          <w:szCs w:val="22"/>
        </w:rPr>
        <w:t xml:space="preserve"> deficient mice. This will lead to ER stress a</w:t>
      </w:r>
      <w:r w:rsidR="009327C9">
        <w:rPr>
          <w:rFonts w:ascii="Arial" w:eastAsia="Gulim" w:hAnsi="Arial" w:cs="Arial"/>
          <w:sz w:val="22"/>
          <w:szCs w:val="22"/>
        </w:rPr>
        <w:t>nd changes of the</w:t>
      </w:r>
      <w:r w:rsidRPr="008A7262">
        <w:rPr>
          <w:rFonts w:ascii="Arial" w:eastAsia="Gulim" w:hAnsi="Arial" w:cs="Arial"/>
          <w:sz w:val="22"/>
          <w:szCs w:val="22"/>
        </w:rPr>
        <w:t xml:space="preserve"> glycosylation </w:t>
      </w:r>
      <w:r w:rsidR="007501DB">
        <w:rPr>
          <w:rFonts w:ascii="Arial" w:eastAsia="Gulim" w:hAnsi="Arial" w:cs="Arial"/>
          <w:sz w:val="22"/>
          <w:szCs w:val="22"/>
        </w:rPr>
        <w:t>receptors as the cell</w:t>
      </w:r>
      <w:r w:rsidRPr="008A7262">
        <w:rPr>
          <w:rFonts w:ascii="Arial" w:eastAsia="Gulim" w:hAnsi="Arial" w:cs="Arial"/>
          <w:sz w:val="22"/>
          <w:szCs w:val="22"/>
        </w:rPr>
        <w:t xml:space="preserve"> deal</w:t>
      </w:r>
      <w:r w:rsidR="0036695D">
        <w:rPr>
          <w:rFonts w:ascii="Arial" w:eastAsia="Gulim" w:hAnsi="Arial" w:cs="Arial"/>
          <w:sz w:val="22"/>
          <w:szCs w:val="22"/>
        </w:rPr>
        <w:t>s</w:t>
      </w:r>
      <w:r w:rsidRPr="008A7262">
        <w:rPr>
          <w:rFonts w:ascii="Arial" w:eastAsia="Gulim" w:hAnsi="Arial" w:cs="Arial"/>
          <w:sz w:val="22"/>
          <w:szCs w:val="22"/>
        </w:rPr>
        <w:t xml:space="preserve"> with </w:t>
      </w:r>
      <w:r w:rsidR="000B33E4">
        <w:rPr>
          <w:rFonts w:ascii="Arial" w:eastAsia="Gulim" w:hAnsi="Arial" w:cs="Arial"/>
          <w:sz w:val="22"/>
          <w:szCs w:val="22"/>
        </w:rPr>
        <w:t>defective</w:t>
      </w:r>
      <w:r w:rsidRPr="008A7262">
        <w:rPr>
          <w:rFonts w:ascii="Arial" w:eastAsia="Gulim" w:hAnsi="Arial" w:cs="Arial"/>
          <w:sz w:val="22"/>
          <w:szCs w:val="22"/>
        </w:rPr>
        <w:t xml:space="preserve"> glycosylation</w:t>
      </w:r>
      <w:r w:rsidR="00793CF0">
        <w:rPr>
          <w:rFonts w:ascii="Arial" w:eastAsia="Gulim" w:hAnsi="Arial" w:cs="Arial"/>
          <w:sz w:val="22"/>
          <w:szCs w:val="22"/>
        </w:rPr>
        <w:t>.</w:t>
      </w:r>
      <w:bookmarkStart w:id="0" w:name="_GoBack"/>
      <w:bookmarkEnd w:id="0"/>
    </w:p>
    <w:p w14:paraId="21421262" w14:textId="588B36AB" w:rsidR="001F6A28" w:rsidRPr="008A7262" w:rsidRDefault="001F6A28" w:rsidP="00F745A8">
      <w:pPr>
        <w:spacing w:line="276" w:lineRule="auto"/>
        <w:rPr>
          <w:rFonts w:ascii="Arial" w:eastAsia="Gulim" w:hAnsi="Arial" w:cs="Arial"/>
          <w:color w:val="000000" w:themeColor="text1"/>
          <w:sz w:val="22"/>
          <w:szCs w:val="22"/>
        </w:rPr>
      </w:pPr>
      <w:r w:rsidRPr="008A7262">
        <w:rPr>
          <w:rFonts w:ascii="Arial" w:eastAsia="Gulim" w:hAnsi="Arial" w:cs="Arial"/>
          <w:b/>
          <w:color w:val="000000" w:themeColor="text1"/>
          <w:sz w:val="22"/>
          <w:szCs w:val="22"/>
        </w:rPr>
        <w:lastRenderedPageBreak/>
        <w:t>References</w:t>
      </w:r>
      <w:r w:rsidRPr="008A7262">
        <w:rPr>
          <w:rFonts w:ascii="Arial" w:eastAsia="Gulim" w:hAnsi="Arial" w:cs="Arial"/>
          <w:color w:val="000000" w:themeColor="text1"/>
          <w:sz w:val="22"/>
          <w:szCs w:val="22"/>
        </w:rPr>
        <w:t>:</w:t>
      </w:r>
    </w:p>
    <w:p w14:paraId="7EC7F83D" w14:textId="7F058AAC" w:rsidR="001F6A28" w:rsidRPr="008A7262" w:rsidRDefault="001F6A28" w:rsidP="00F745A8">
      <w:pPr>
        <w:spacing w:line="276" w:lineRule="auto"/>
        <w:rPr>
          <w:rFonts w:ascii="Arial" w:eastAsia="Gulim" w:hAnsi="Arial" w:cs="Arial"/>
          <w:color w:val="000000" w:themeColor="text1"/>
          <w:sz w:val="22"/>
          <w:szCs w:val="22"/>
        </w:rPr>
      </w:pPr>
      <w:r w:rsidRPr="008A7262">
        <w:rPr>
          <w:rFonts w:ascii="Arial" w:eastAsia="Gulim" w:hAnsi="Arial" w:cs="Arial"/>
          <w:color w:val="000000" w:themeColor="text1"/>
          <w:sz w:val="22"/>
          <w:szCs w:val="22"/>
        </w:rPr>
        <w:t xml:space="preserve">1. </w:t>
      </w:r>
      <w:r w:rsidR="004C5FD5" w:rsidRPr="008A7262">
        <w:rPr>
          <w:rFonts w:ascii="Arial" w:eastAsia="Gulim" w:hAnsi="Arial" w:cs="Arial"/>
          <w:color w:val="000000" w:themeColor="text1"/>
          <w:sz w:val="22"/>
          <w:szCs w:val="22"/>
        </w:rPr>
        <w:t>Isselbacher KJ, Anders</w:t>
      </w:r>
      <w:r w:rsidR="009255B5" w:rsidRPr="008A7262">
        <w:rPr>
          <w:rFonts w:ascii="Arial" w:eastAsia="Gulim" w:hAnsi="Arial" w:cs="Arial"/>
          <w:color w:val="000000" w:themeColor="text1"/>
          <w:sz w:val="22"/>
          <w:szCs w:val="22"/>
        </w:rPr>
        <w:t xml:space="preserve">on EP, Kurahashi K, </w:t>
      </w:r>
      <w:r w:rsidR="00CB7C72" w:rsidRPr="008A7262">
        <w:rPr>
          <w:rFonts w:ascii="Arial" w:eastAsia="Gulim" w:hAnsi="Arial" w:cs="Arial"/>
          <w:i/>
          <w:color w:val="000000" w:themeColor="text1"/>
          <w:sz w:val="22"/>
          <w:szCs w:val="22"/>
        </w:rPr>
        <w:t>et al</w:t>
      </w:r>
      <w:r w:rsidR="009255B5" w:rsidRPr="008A7262">
        <w:rPr>
          <w:rFonts w:ascii="Arial" w:eastAsia="Gulim" w:hAnsi="Arial" w:cs="Arial"/>
          <w:color w:val="000000" w:themeColor="text1"/>
          <w:sz w:val="22"/>
          <w:szCs w:val="22"/>
        </w:rPr>
        <w:t xml:space="preserve">. </w:t>
      </w:r>
      <w:r w:rsidR="004C5FD5" w:rsidRPr="008A7262">
        <w:rPr>
          <w:rFonts w:ascii="Arial" w:eastAsia="Gulim" w:hAnsi="Arial" w:cs="Arial"/>
          <w:color w:val="000000" w:themeColor="text1"/>
          <w:sz w:val="22"/>
          <w:szCs w:val="22"/>
        </w:rPr>
        <w:t>Congenital Galactosemia, a single enzymatic block in galactose metabolism</w:t>
      </w:r>
      <w:r w:rsidR="009255B5" w:rsidRPr="008A7262">
        <w:rPr>
          <w:rFonts w:ascii="Arial" w:eastAsia="Gulim" w:hAnsi="Arial" w:cs="Arial"/>
          <w:color w:val="000000" w:themeColor="text1"/>
          <w:sz w:val="22"/>
          <w:szCs w:val="22"/>
        </w:rPr>
        <w:t xml:space="preserve">. </w:t>
      </w:r>
      <w:r w:rsidR="009255B5" w:rsidRPr="008A7262">
        <w:rPr>
          <w:rFonts w:ascii="Arial" w:eastAsia="Gulim" w:hAnsi="Arial" w:cs="Arial"/>
          <w:i/>
          <w:color w:val="000000" w:themeColor="text1"/>
          <w:sz w:val="22"/>
          <w:szCs w:val="22"/>
        </w:rPr>
        <w:t>Science</w:t>
      </w:r>
      <w:r w:rsidR="003C7038" w:rsidRPr="008A7262">
        <w:rPr>
          <w:rFonts w:ascii="Arial" w:eastAsia="Gulim" w:hAnsi="Arial" w:cs="Arial"/>
          <w:color w:val="000000" w:themeColor="text1"/>
          <w:sz w:val="22"/>
          <w:szCs w:val="22"/>
        </w:rPr>
        <w:t xml:space="preserve"> </w:t>
      </w:r>
      <w:r w:rsidR="009255B5" w:rsidRPr="008A7262">
        <w:rPr>
          <w:rFonts w:ascii="Arial" w:eastAsia="Gulim" w:hAnsi="Arial" w:cs="Arial"/>
          <w:color w:val="000000" w:themeColor="text1"/>
          <w:sz w:val="22"/>
          <w:szCs w:val="22"/>
        </w:rPr>
        <w:t>1956;</w:t>
      </w:r>
      <w:r w:rsidR="003C7038" w:rsidRPr="008A7262">
        <w:rPr>
          <w:rFonts w:ascii="Arial" w:eastAsia="Gulim" w:hAnsi="Arial" w:cs="Arial"/>
          <w:color w:val="000000" w:themeColor="text1"/>
          <w:sz w:val="22"/>
          <w:szCs w:val="22"/>
        </w:rPr>
        <w:t>13</w:t>
      </w:r>
      <w:r w:rsidR="009255B5" w:rsidRPr="008A7262">
        <w:rPr>
          <w:rFonts w:ascii="Arial" w:eastAsia="Gulim" w:hAnsi="Arial" w:cs="Arial"/>
          <w:color w:val="000000" w:themeColor="text1"/>
          <w:sz w:val="22"/>
          <w:szCs w:val="22"/>
        </w:rPr>
        <w:t>:</w:t>
      </w:r>
      <w:r w:rsidR="003C7038" w:rsidRPr="008A7262">
        <w:rPr>
          <w:rFonts w:ascii="Arial" w:eastAsia="Gulim" w:hAnsi="Arial" w:cs="Arial"/>
          <w:color w:val="000000" w:themeColor="text1"/>
          <w:sz w:val="22"/>
          <w:szCs w:val="22"/>
        </w:rPr>
        <w:t>635–</w:t>
      </w:r>
      <w:r w:rsidR="004C5FD5" w:rsidRPr="008A7262">
        <w:rPr>
          <w:rFonts w:ascii="Arial" w:eastAsia="Gulim" w:hAnsi="Arial" w:cs="Arial"/>
          <w:color w:val="000000" w:themeColor="text1"/>
          <w:sz w:val="22"/>
          <w:szCs w:val="22"/>
        </w:rPr>
        <w:t xml:space="preserve">6. </w:t>
      </w:r>
    </w:p>
    <w:p w14:paraId="56D1BA0A" w14:textId="291780F0" w:rsidR="00702C86" w:rsidRPr="008A7262" w:rsidRDefault="00463C50" w:rsidP="00F745A8">
      <w:pPr>
        <w:spacing w:line="276" w:lineRule="auto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sz w:val="22"/>
          <w:szCs w:val="22"/>
        </w:rPr>
        <w:t>2</w:t>
      </w:r>
      <w:r w:rsidR="00702C86" w:rsidRPr="008A7262">
        <w:rPr>
          <w:rFonts w:ascii="Arial" w:eastAsia="Gulim" w:hAnsi="Arial" w:cs="Arial"/>
          <w:sz w:val="22"/>
          <w:szCs w:val="22"/>
        </w:rPr>
        <w:t>. Guerrero NV, Singh RH, Manatunga A,</w:t>
      </w:r>
      <w:r w:rsidR="000908FD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0908FD" w:rsidRPr="008A7262">
        <w:rPr>
          <w:rFonts w:ascii="Arial" w:eastAsia="Gulim" w:hAnsi="Arial" w:cs="Arial"/>
          <w:i/>
          <w:sz w:val="22"/>
          <w:szCs w:val="22"/>
        </w:rPr>
        <w:t>et al</w:t>
      </w:r>
      <w:r w:rsidR="00702C86" w:rsidRPr="008A7262">
        <w:rPr>
          <w:rFonts w:ascii="Arial" w:eastAsia="Gulim" w:hAnsi="Arial" w:cs="Arial"/>
          <w:sz w:val="22"/>
          <w:szCs w:val="22"/>
        </w:rPr>
        <w:t xml:space="preserve">. Risk factors for premature ovarian failure in females with galactosemia. </w:t>
      </w:r>
      <w:r w:rsidR="00702C86" w:rsidRPr="008A7262">
        <w:rPr>
          <w:rFonts w:ascii="Arial" w:eastAsia="Gulim" w:hAnsi="Arial" w:cs="Arial"/>
          <w:i/>
          <w:sz w:val="22"/>
          <w:szCs w:val="22"/>
        </w:rPr>
        <w:t>J Pediatr</w:t>
      </w:r>
      <w:r w:rsidR="00CA4D90" w:rsidRPr="008A7262">
        <w:rPr>
          <w:rFonts w:ascii="Arial" w:eastAsia="Gulim" w:hAnsi="Arial" w:cs="Arial"/>
          <w:sz w:val="22"/>
          <w:szCs w:val="22"/>
        </w:rPr>
        <w:t xml:space="preserve"> 2000;137:833–41</w:t>
      </w:r>
    </w:p>
    <w:p w14:paraId="6DAB97B9" w14:textId="2A3A9B67" w:rsidR="00463C50" w:rsidRPr="008A7262" w:rsidRDefault="00463C50" w:rsidP="00F745A8">
      <w:pPr>
        <w:spacing w:line="276" w:lineRule="auto"/>
        <w:rPr>
          <w:rFonts w:ascii="Arial" w:eastAsia="Gulim" w:hAnsi="Arial" w:cs="Arial"/>
          <w:color w:val="000000" w:themeColor="text1"/>
          <w:sz w:val="22"/>
          <w:szCs w:val="22"/>
        </w:rPr>
      </w:pPr>
      <w:r w:rsidRPr="008A7262">
        <w:rPr>
          <w:rFonts w:ascii="Arial" w:eastAsia="Gulim" w:hAnsi="Arial" w:cs="Arial"/>
          <w:color w:val="000000" w:themeColor="text1"/>
          <w:sz w:val="22"/>
          <w:szCs w:val="22"/>
        </w:rPr>
        <w:t>3. Berry G</w:t>
      </w:r>
      <w:r w:rsidR="00BD01B3" w:rsidRPr="008A7262">
        <w:rPr>
          <w:rFonts w:ascii="Arial" w:eastAsia="Gulim" w:hAnsi="Arial" w:cs="Arial"/>
          <w:color w:val="000000" w:themeColor="text1"/>
          <w:sz w:val="22"/>
          <w:szCs w:val="22"/>
        </w:rPr>
        <w:t>T</w:t>
      </w:r>
      <w:r w:rsidRPr="008A7262">
        <w:rPr>
          <w:rFonts w:ascii="Arial" w:eastAsia="Gulim" w:hAnsi="Arial" w:cs="Arial"/>
          <w:color w:val="000000" w:themeColor="text1"/>
          <w:sz w:val="22"/>
          <w:szCs w:val="22"/>
        </w:rPr>
        <w:t xml:space="preserve">. Classic Galactosemia and Clinical Variant Galactosemia. Retrived from: </w:t>
      </w:r>
      <w:hyperlink r:id="rId7" w:history="1">
        <w:r w:rsidRPr="008A7262">
          <w:rPr>
            <w:rStyle w:val="Hyperlink"/>
            <w:rFonts w:ascii="Arial" w:eastAsia="Gulim" w:hAnsi="Arial" w:cs="Arial"/>
            <w:color w:val="000000" w:themeColor="text1"/>
            <w:sz w:val="22"/>
            <w:szCs w:val="22"/>
            <w:u w:val="none"/>
          </w:rPr>
          <w:t>https://www.ncbi.nlm.nih.gov/books/NBK1518/</w:t>
        </w:r>
      </w:hyperlink>
    </w:p>
    <w:p w14:paraId="64B55DFE" w14:textId="23317C18" w:rsidR="0083369F" w:rsidRPr="008A7262" w:rsidRDefault="00D310BC" w:rsidP="00D8227A">
      <w:pPr>
        <w:spacing w:line="276" w:lineRule="auto"/>
        <w:rPr>
          <w:rFonts w:ascii="Arial" w:eastAsia="Gulim" w:hAnsi="Arial" w:cs="Arial"/>
          <w:sz w:val="22"/>
          <w:szCs w:val="22"/>
        </w:rPr>
      </w:pPr>
      <w:r w:rsidRPr="008A7262">
        <w:rPr>
          <w:rFonts w:ascii="Arial" w:eastAsia="Gulim" w:hAnsi="Arial" w:cs="Arial"/>
          <w:sz w:val="22"/>
          <w:szCs w:val="22"/>
        </w:rPr>
        <w:t>4. Berry GT, Moate PJ, Reynolds RA,</w:t>
      </w:r>
      <w:r w:rsidR="00870A58" w:rsidRPr="008A7262">
        <w:rPr>
          <w:rFonts w:ascii="Arial" w:eastAsia="Gulim" w:hAnsi="Arial" w:cs="Arial"/>
          <w:sz w:val="22"/>
          <w:szCs w:val="22"/>
        </w:rPr>
        <w:t xml:space="preserve"> </w:t>
      </w:r>
      <w:r w:rsidR="00870A58" w:rsidRPr="008A7262">
        <w:rPr>
          <w:rFonts w:ascii="Arial" w:eastAsia="Gulim" w:hAnsi="Arial" w:cs="Arial"/>
          <w:i/>
          <w:sz w:val="22"/>
          <w:szCs w:val="22"/>
        </w:rPr>
        <w:t>et al</w:t>
      </w:r>
      <w:r w:rsidRPr="008A7262">
        <w:rPr>
          <w:rFonts w:ascii="Arial" w:eastAsia="Gulim" w:hAnsi="Arial" w:cs="Arial"/>
          <w:sz w:val="22"/>
          <w:szCs w:val="22"/>
        </w:rPr>
        <w:t xml:space="preserve">. The rate of de novo galactose synthesis in patients with galactose-1-phosphate uridyltransferase deficiency. </w:t>
      </w:r>
      <w:r w:rsidRPr="008A7262">
        <w:rPr>
          <w:rFonts w:ascii="Arial" w:eastAsia="Gulim" w:hAnsi="Arial" w:cs="Arial"/>
          <w:i/>
          <w:sz w:val="22"/>
          <w:szCs w:val="22"/>
        </w:rPr>
        <w:t>Mol Genet Metab</w:t>
      </w:r>
      <w:r w:rsidR="00E55993" w:rsidRPr="008A7262">
        <w:rPr>
          <w:rFonts w:ascii="Arial" w:eastAsia="Gulim" w:hAnsi="Arial" w:cs="Arial"/>
          <w:sz w:val="22"/>
          <w:szCs w:val="22"/>
        </w:rPr>
        <w:t xml:space="preserve"> 2004;81:22–30</w:t>
      </w:r>
    </w:p>
    <w:sectPr w:rsidR="0083369F" w:rsidRPr="008A7262" w:rsidSect="00F93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86E8" w14:textId="77777777" w:rsidR="005C5383" w:rsidRDefault="005C5383" w:rsidP="000E6D40">
      <w:r>
        <w:separator/>
      </w:r>
    </w:p>
  </w:endnote>
  <w:endnote w:type="continuationSeparator" w:id="0">
    <w:p w14:paraId="68F6B174" w14:textId="77777777" w:rsidR="005C5383" w:rsidRDefault="005C5383" w:rsidP="000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52519" w14:textId="77777777" w:rsidR="005C5383" w:rsidRDefault="005C5383" w:rsidP="000E6D40">
      <w:r>
        <w:separator/>
      </w:r>
    </w:p>
  </w:footnote>
  <w:footnote w:type="continuationSeparator" w:id="0">
    <w:p w14:paraId="59CCCB5E" w14:textId="77777777" w:rsidR="005C5383" w:rsidRDefault="005C5383" w:rsidP="000E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40"/>
    <w:rsid w:val="000026A0"/>
    <w:rsid w:val="000052F3"/>
    <w:rsid w:val="000273EC"/>
    <w:rsid w:val="00030CA8"/>
    <w:rsid w:val="00034CCF"/>
    <w:rsid w:val="00035E18"/>
    <w:rsid w:val="000372A6"/>
    <w:rsid w:val="0005776B"/>
    <w:rsid w:val="00057A71"/>
    <w:rsid w:val="00061633"/>
    <w:rsid w:val="00061B61"/>
    <w:rsid w:val="00065299"/>
    <w:rsid w:val="00066EB9"/>
    <w:rsid w:val="000711AF"/>
    <w:rsid w:val="00074F82"/>
    <w:rsid w:val="000755CA"/>
    <w:rsid w:val="000758E5"/>
    <w:rsid w:val="000760D8"/>
    <w:rsid w:val="00080F8A"/>
    <w:rsid w:val="000822BA"/>
    <w:rsid w:val="00082DC2"/>
    <w:rsid w:val="000908FD"/>
    <w:rsid w:val="00091E80"/>
    <w:rsid w:val="00096C1C"/>
    <w:rsid w:val="000A4FD6"/>
    <w:rsid w:val="000B1D64"/>
    <w:rsid w:val="000B33E4"/>
    <w:rsid w:val="000B7D21"/>
    <w:rsid w:val="000C353C"/>
    <w:rsid w:val="000E6D40"/>
    <w:rsid w:val="000F060F"/>
    <w:rsid w:val="000F1B56"/>
    <w:rsid w:val="000F29A7"/>
    <w:rsid w:val="00111AA7"/>
    <w:rsid w:val="001142D2"/>
    <w:rsid w:val="00124620"/>
    <w:rsid w:val="0013439B"/>
    <w:rsid w:val="001354DE"/>
    <w:rsid w:val="00144515"/>
    <w:rsid w:val="00144D51"/>
    <w:rsid w:val="00151F50"/>
    <w:rsid w:val="00154CE3"/>
    <w:rsid w:val="00161F9E"/>
    <w:rsid w:val="001625FF"/>
    <w:rsid w:val="0016272D"/>
    <w:rsid w:val="00166732"/>
    <w:rsid w:val="0016750F"/>
    <w:rsid w:val="0017767B"/>
    <w:rsid w:val="00190AA3"/>
    <w:rsid w:val="001A2434"/>
    <w:rsid w:val="001B0684"/>
    <w:rsid w:val="001B50D8"/>
    <w:rsid w:val="001B5F52"/>
    <w:rsid w:val="001B5F62"/>
    <w:rsid w:val="001B7829"/>
    <w:rsid w:val="001C24B8"/>
    <w:rsid w:val="001C4A4E"/>
    <w:rsid w:val="001C61F3"/>
    <w:rsid w:val="001C71E5"/>
    <w:rsid w:val="001C7BF9"/>
    <w:rsid w:val="001E50CF"/>
    <w:rsid w:val="001F1661"/>
    <w:rsid w:val="001F23B7"/>
    <w:rsid w:val="001F433F"/>
    <w:rsid w:val="001F6A28"/>
    <w:rsid w:val="001F715E"/>
    <w:rsid w:val="00200134"/>
    <w:rsid w:val="00201DD2"/>
    <w:rsid w:val="00203272"/>
    <w:rsid w:val="00204055"/>
    <w:rsid w:val="0020689C"/>
    <w:rsid w:val="00210150"/>
    <w:rsid w:val="0021210F"/>
    <w:rsid w:val="00212DCE"/>
    <w:rsid w:val="00244235"/>
    <w:rsid w:val="00261878"/>
    <w:rsid w:val="00265F9B"/>
    <w:rsid w:val="00267BB5"/>
    <w:rsid w:val="0027030D"/>
    <w:rsid w:val="0027315B"/>
    <w:rsid w:val="00275731"/>
    <w:rsid w:val="00282A33"/>
    <w:rsid w:val="0029291E"/>
    <w:rsid w:val="002A320B"/>
    <w:rsid w:val="002A5CBE"/>
    <w:rsid w:val="002C263E"/>
    <w:rsid w:val="002C4AED"/>
    <w:rsid w:val="002C4D46"/>
    <w:rsid w:val="002D3CB6"/>
    <w:rsid w:val="002E3080"/>
    <w:rsid w:val="002E4817"/>
    <w:rsid w:val="002F0A10"/>
    <w:rsid w:val="002F159A"/>
    <w:rsid w:val="00301230"/>
    <w:rsid w:val="00307F3F"/>
    <w:rsid w:val="003113FB"/>
    <w:rsid w:val="0031157F"/>
    <w:rsid w:val="00325277"/>
    <w:rsid w:val="00327E4D"/>
    <w:rsid w:val="00331078"/>
    <w:rsid w:val="003336D7"/>
    <w:rsid w:val="00347863"/>
    <w:rsid w:val="00351B50"/>
    <w:rsid w:val="003530C8"/>
    <w:rsid w:val="003560F5"/>
    <w:rsid w:val="00356C56"/>
    <w:rsid w:val="0036096B"/>
    <w:rsid w:val="0036695D"/>
    <w:rsid w:val="00375221"/>
    <w:rsid w:val="00381DAF"/>
    <w:rsid w:val="00382ED7"/>
    <w:rsid w:val="00397000"/>
    <w:rsid w:val="003B230D"/>
    <w:rsid w:val="003B2AEA"/>
    <w:rsid w:val="003B4300"/>
    <w:rsid w:val="003B4B06"/>
    <w:rsid w:val="003C7038"/>
    <w:rsid w:val="003D5EF2"/>
    <w:rsid w:val="003E7051"/>
    <w:rsid w:val="003E7EF5"/>
    <w:rsid w:val="003F1039"/>
    <w:rsid w:val="003F68B4"/>
    <w:rsid w:val="003F7D6D"/>
    <w:rsid w:val="0040038B"/>
    <w:rsid w:val="00401C92"/>
    <w:rsid w:val="00404C21"/>
    <w:rsid w:val="00405DC2"/>
    <w:rsid w:val="004118A4"/>
    <w:rsid w:val="00423A24"/>
    <w:rsid w:val="00425E50"/>
    <w:rsid w:val="0042640E"/>
    <w:rsid w:val="00426C63"/>
    <w:rsid w:val="0043124D"/>
    <w:rsid w:val="00432042"/>
    <w:rsid w:val="0043268E"/>
    <w:rsid w:val="0043791E"/>
    <w:rsid w:val="004432D2"/>
    <w:rsid w:val="004533C2"/>
    <w:rsid w:val="00460B80"/>
    <w:rsid w:val="00462625"/>
    <w:rsid w:val="00463C50"/>
    <w:rsid w:val="00467495"/>
    <w:rsid w:val="00467774"/>
    <w:rsid w:val="00467CB2"/>
    <w:rsid w:val="004710D5"/>
    <w:rsid w:val="00486246"/>
    <w:rsid w:val="00487627"/>
    <w:rsid w:val="00487CCE"/>
    <w:rsid w:val="00490369"/>
    <w:rsid w:val="00492C63"/>
    <w:rsid w:val="00494540"/>
    <w:rsid w:val="00496C43"/>
    <w:rsid w:val="004A4116"/>
    <w:rsid w:val="004B7C3D"/>
    <w:rsid w:val="004C3534"/>
    <w:rsid w:val="004C5FD5"/>
    <w:rsid w:val="004C6E4D"/>
    <w:rsid w:val="004C7C16"/>
    <w:rsid w:val="004E43EC"/>
    <w:rsid w:val="004E5174"/>
    <w:rsid w:val="004E696A"/>
    <w:rsid w:val="004F0DF2"/>
    <w:rsid w:val="0050519B"/>
    <w:rsid w:val="00521158"/>
    <w:rsid w:val="00534C0A"/>
    <w:rsid w:val="00535E1D"/>
    <w:rsid w:val="0053788A"/>
    <w:rsid w:val="00541B1A"/>
    <w:rsid w:val="005445E9"/>
    <w:rsid w:val="005461CA"/>
    <w:rsid w:val="005511D5"/>
    <w:rsid w:val="005530CF"/>
    <w:rsid w:val="00565096"/>
    <w:rsid w:val="0056686B"/>
    <w:rsid w:val="00570DEF"/>
    <w:rsid w:val="005735C0"/>
    <w:rsid w:val="00576CBA"/>
    <w:rsid w:val="00587C92"/>
    <w:rsid w:val="005942B6"/>
    <w:rsid w:val="00597B55"/>
    <w:rsid w:val="005A1C2F"/>
    <w:rsid w:val="005B7651"/>
    <w:rsid w:val="005C3440"/>
    <w:rsid w:val="005C5383"/>
    <w:rsid w:val="005D0AD7"/>
    <w:rsid w:val="005D76DA"/>
    <w:rsid w:val="005D7ACC"/>
    <w:rsid w:val="005F6419"/>
    <w:rsid w:val="005F7C66"/>
    <w:rsid w:val="00604A14"/>
    <w:rsid w:val="0061479C"/>
    <w:rsid w:val="00625B56"/>
    <w:rsid w:val="0062711D"/>
    <w:rsid w:val="00627D60"/>
    <w:rsid w:val="006348DF"/>
    <w:rsid w:val="006455A6"/>
    <w:rsid w:val="00650B65"/>
    <w:rsid w:val="00656319"/>
    <w:rsid w:val="00663567"/>
    <w:rsid w:val="00672BFB"/>
    <w:rsid w:val="006813B4"/>
    <w:rsid w:val="006A376F"/>
    <w:rsid w:val="006B3CF8"/>
    <w:rsid w:val="006B47AE"/>
    <w:rsid w:val="006D3425"/>
    <w:rsid w:val="006D48E1"/>
    <w:rsid w:val="006D675B"/>
    <w:rsid w:val="006E0C5A"/>
    <w:rsid w:val="006E53DA"/>
    <w:rsid w:val="006F1742"/>
    <w:rsid w:val="006F3739"/>
    <w:rsid w:val="006F571B"/>
    <w:rsid w:val="00702C86"/>
    <w:rsid w:val="00706B1B"/>
    <w:rsid w:val="0071524A"/>
    <w:rsid w:val="007250B7"/>
    <w:rsid w:val="007255E7"/>
    <w:rsid w:val="007305B1"/>
    <w:rsid w:val="007501DB"/>
    <w:rsid w:val="00753D59"/>
    <w:rsid w:val="00765717"/>
    <w:rsid w:val="007739DF"/>
    <w:rsid w:val="007751C0"/>
    <w:rsid w:val="00792ADD"/>
    <w:rsid w:val="00793C64"/>
    <w:rsid w:val="00793CF0"/>
    <w:rsid w:val="007A24A9"/>
    <w:rsid w:val="007B1D22"/>
    <w:rsid w:val="007B5FA1"/>
    <w:rsid w:val="007C426F"/>
    <w:rsid w:val="007C4682"/>
    <w:rsid w:val="007D1347"/>
    <w:rsid w:val="007D27C7"/>
    <w:rsid w:val="007D28D3"/>
    <w:rsid w:val="007D3E8F"/>
    <w:rsid w:val="007D6C54"/>
    <w:rsid w:val="007E58F7"/>
    <w:rsid w:val="007E75DF"/>
    <w:rsid w:val="007F1185"/>
    <w:rsid w:val="00812D7B"/>
    <w:rsid w:val="00823F5C"/>
    <w:rsid w:val="0083369F"/>
    <w:rsid w:val="008371E2"/>
    <w:rsid w:val="00842C2B"/>
    <w:rsid w:val="008503D5"/>
    <w:rsid w:val="008535AD"/>
    <w:rsid w:val="00867172"/>
    <w:rsid w:val="00870A58"/>
    <w:rsid w:val="0088113A"/>
    <w:rsid w:val="008811CF"/>
    <w:rsid w:val="00890E16"/>
    <w:rsid w:val="00890E66"/>
    <w:rsid w:val="008A7262"/>
    <w:rsid w:val="008B12DC"/>
    <w:rsid w:val="008B6705"/>
    <w:rsid w:val="008B7C4A"/>
    <w:rsid w:val="008D3113"/>
    <w:rsid w:val="008E3713"/>
    <w:rsid w:val="008F5FBC"/>
    <w:rsid w:val="00902966"/>
    <w:rsid w:val="0090522F"/>
    <w:rsid w:val="00907C27"/>
    <w:rsid w:val="00914196"/>
    <w:rsid w:val="009212CF"/>
    <w:rsid w:val="009255B5"/>
    <w:rsid w:val="0092777B"/>
    <w:rsid w:val="009327C9"/>
    <w:rsid w:val="009346BA"/>
    <w:rsid w:val="009359CD"/>
    <w:rsid w:val="00941499"/>
    <w:rsid w:val="00941AB9"/>
    <w:rsid w:val="00943521"/>
    <w:rsid w:val="00947DA3"/>
    <w:rsid w:val="00952669"/>
    <w:rsid w:val="00962F38"/>
    <w:rsid w:val="00964FBA"/>
    <w:rsid w:val="00967771"/>
    <w:rsid w:val="009841A3"/>
    <w:rsid w:val="009871B1"/>
    <w:rsid w:val="00990E65"/>
    <w:rsid w:val="009929B9"/>
    <w:rsid w:val="009A7B2D"/>
    <w:rsid w:val="009B7F91"/>
    <w:rsid w:val="009C188D"/>
    <w:rsid w:val="009C3EDC"/>
    <w:rsid w:val="009E2752"/>
    <w:rsid w:val="009E386F"/>
    <w:rsid w:val="009E6D6B"/>
    <w:rsid w:val="00A21790"/>
    <w:rsid w:val="00A22A4F"/>
    <w:rsid w:val="00A23683"/>
    <w:rsid w:val="00A34FA2"/>
    <w:rsid w:val="00A351A9"/>
    <w:rsid w:val="00A37C66"/>
    <w:rsid w:val="00A461D8"/>
    <w:rsid w:val="00A51EC2"/>
    <w:rsid w:val="00A536C9"/>
    <w:rsid w:val="00A56421"/>
    <w:rsid w:val="00A62327"/>
    <w:rsid w:val="00A63BFA"/>
    <w:rsid w:val="00A64274"/>
    <w:rsid w:val="00A67133"/>
    <w:rsid w:val="00A72C5E"/>
    <w:rsid w:val="00A81E4D"/>
    <w:rsid w:val="00A922ED"/>
    <w:rsid w:val="00AA16CF"/>
    <w:rsid w:val="00AA1F7A"/>
    <w:rsid w:val="00AA1FD0"/>
    <w:rsid w:val="00AA5C6C"/>
    <w:rsid w:val="00AB02C3"/>
    <w:rsid w:val="00AB1DCA"/>
    <w:rsid w:val="00AB4DDF"/>
    <w:rsid w:val="00AB7A67"/>
    <w:rsid w:val="00AB7ECF"/>
    <w:rsid w:val="00AC0CFC"/>
    <w:rsid w:val="00AC1158"/>
    <w:rsid w:val="00AC61F2"/>
    <w:rsid w:val="00AC771A"/>
    <w:rsid w:val="00AD4ACC"/>
    <w:rsid w:val="00AD5FD5"/>
    <w:rsid w:val="00AD7BBD"/>
    <w:rsid w:val="00AF6790"/>
    <w:rsid w:val="00B04FEA"/>
    <w:rsid w:val="00B07225"/>
    <w:rsid w:val="00B13AC7"/>
    <w:rsid w:val="00B329F7"/>
    <w:rsid w:val="00B32CA6"/>
    <w:rsid w:val="00B376FC"/>
    <w:rsid w:val="00B44DAA"/>
    <w:rsid w:val="00B51129"/>
    <w:rsid w:val="00B72126"/>
    <w:rsid w:val="00B7404D"/>
    <w:rsid w:val="00B7658A"/>
    <w:rsid w:val="00B81E81"/>
    <w:rsid w:val="00B84E8B"/>
    <w:rsid w:val="00B861DA"/>
    <w:rsid w:val="00BA0772"/>
    <w:rsid w:val="00BA7B8F"/>
    <w:rsid w:val="00BC08FD"/>
    <w:rsid w:val="00BD01B3"/>
    <w:rsid w:val="00BE48B1"/>
    <w:rsid w:val="00BE4BD6"/>
    <w:rsid w:val="00BF28AE"/>
    <w:rsid w:val="00C13819"/>
    <w:rsid w:val="00C13D2A"/>
    <w:rsid w:val="00C17BDA"/>
    <w:rsid w:val="00C20474"/>
    <w:rsid w:val="00C2131B"/>
    <w:rsid w:val="00C22ED5"/>
    <w:rsid w:val="00C25006"/>
    <w:rsid w:val="00C33D04"/>
    <w:rsid w:val="00C352A8"/>
    <w:rsid w:val="00C40EEB"/>
    <w:rsid w:val="00C4163F"/>
    <w:rsid w:val="00C44C2E"/>
    <w:rsid w:val="00C46DF8"/>
    <w:rsid w:val="00C50DBB"/>
    <w:rsid w:val="00C60AC5"/>
    <w:rsid w:val="00C71F6C"/>
    <w:rsid w:val="00C741EF"/>
    <w:rsid w:val="00C806A7"/>
    <w:rsid w:val="00C832A6"/>
    <w:rsid w:val="00C95650"/>
    <w:rsid w:val="00C973C3"/>
    <w:rsid w:val="00C97F5B"/>
    <w:rsid w:val="00CA071F"/>
    <w:rsid w:val="00CA4D90"/>
    <w:rsid w:val="00CB1D25"/>
    <w:rsid w:val="00CB3E82"/>
    <w:rsid w:val="00CB6D64"/>
    <w:rsid w:val="00CB78F3"/>
    <w:rsid w:val="00CB7C72"/>
    <w:rsid w:val="00CC28E0"/>
    <w:rsid w:val="00CC7AB6"/>
    <w:rsid w:val="00CD15CE"/>
    <w:rsid w:val="00CF36AE"/>
    <w:rsid w:val="00D018AD"/>
    <w:rsid w:val="00D06669"/>
    <w:rsid w:val="00D0721D"/>
    <w:rsid w:val="00D20103"/>
    <w:rsid w:val="00D20782"/>
    <w:rsid w:val="00D225D4"/>
    <w:rsid w:val="00D228E5"/>
    <w:rsid w:val="00D3012F"/>
    <w:rsid w:val="00D310BC"/>
    <w:rsid w:val="00D34267"/>
    <w:rsid w:val="00D34522"/>
    <w:rsid w:val="00D56DA5"/>
    <w:rsid w:val="00D60691"/>
    <w:rsid w:val="00D609E7"/>
    <w:rsid w:val="00D80662"/>
    <w:rsid w:val="00D8227A"/>
    <w:rsid w:val="00D94F2A"/>
    <w:rsid w:val="00D95AE4"/>
    <w:rsid w:val="00D96717"/>
    <w:rsid w:val="00DA19AA"/>
    <w:rsid w:val="00DA1BE8"/>
    <w:rsid w:val="00DB2771"/>
    <w:rsid w:val="00DB279F"/>
    <w:rsid w:val="00DB27C0"/>
    <w:rsid w:val="00DB7035"/>
    <w:rsid w:val="00DB7EC2"/>
    <w:rsid w:val="00DC3A7B"/>
    <w:rsid w:val="00DD3B00"/>
    <w:rsid w:val="00DD6F9A"/>
    <w:rsid w:val="00DE23A4"/>
    <w:rsid w:val="00DE341D"/>
    <w:rsid w:val="00DE6F16"/>
    <w:rsid w:val="00DE7DD1"/>
    <w:rsid w:val="00DF177B"/>
    <w:rsid w:val="00DF2993"/>
    <w:rsid w:val="00DF2D9A"/>
    <w:rsid w:val="00DF2FCD"/>
    <w:rsid w:val="00DF47A7"/>
    <w:rsid w:val="00E0022B"/>
    <w:rsid w:val="00E04054"/>
    <w:rsid w:val="00E1473E"/>
    <w:rsid w:val="00E17A27"/>
    <w:rsid w:val="00E31514"/>
    <w:rsid w:val="00E31E26"/>
    <w:rsid w:val="00E32A7E"/>
    <w:rsid w:val="00E333CF"/>
    <w:rsid w:val="00E33573"/>
    <w:rsid w:val="00E35EFB"/>
    <w:rsid w:val="00E35F86"/>
    <w:rsid w:val="00E44F57"/>
    <w:rsid w:val="00E46FD9"/>
    <w:rsid w:val="00E5354F"/>
    <w:rsid w:val="00E5414E"/>
    <w:rsid w:val="00E55993"/>
    <w:rsid w:val="00E63B09"/>
    <w:rsid w:val="00E66E76"/>
    <w:rsid w:val="00E80BE2"/>
    <w:rsid w:val="00E814A5"/>
    <w:rsid w:val="00E8396B"/>
    <w:rsid w:val="00E85452"/>
    <w:rsid w:val="00E865AD"/>
    <w:rsid w:val="00E87F9F"/>
    <w:rsid w:val="00E90644"/>
    <w:rsid w:val="00E9250C"/>
    <w:rsid w:val="00E92E63"/>
    <w:rsid w:val="00E93378"/>
    <w:rsid w:val="00E95C1B"/>
    <w:rsid w:val="00EA2AB5"/>
    <w:rsid w:val="00EB6D05"/>
    <w:rsid w:val="00EC07FE"/>
    <w:rsid w:val="00EC2735"/>
    <w:rsid w:val="00EC2FE7"/>
    <w:rsid w:val="00EC3168"/>
    <w:rsid w:val="00EC63C7"/>
    <w:rsid w:val="00EC64FE"/>
    <w:rsid w:val="00EF40A8"/>
    <w:rsid w:val="00F13E0D"/>
    <w:rsid w:val="00F14216"/>
    <w:rsid w:val="00F30319"/>
    <w:rsid w:val="00F31D78"/>
    <w:rsid w:val="00F421F5"/>
    <w:rsid w:val="00F43A80"/>
    <w:rsid w:val="00F45647"/>
    <w:rsid w:val="00F51043"/>
    <w:rsid w:val="00F5255C"/>
    <w:rsid w:val="00F55CC4"/>
    <w:rsid w:val="00F572A9"/>
    <w:rsid w:val="00F62533"/>
    <w:rsid w:val="00F63014"/>
    <w:rsid w:val="00F6727F"/>
    <w:rsid w:val="00F67A34"/>
    <w:rsid w:val="00F745A8"/>
    <w:rsid w:val="00F84F8E"/>
    <w:rsid w:val="00F85ECA"/>
    <w:rsid w:val="00F86B97"/>
    <w:rsid w:val="00F93722"/>
    <w:rsid w:val="00FA65AC"/>
    <w:rsid w:val="00FA6EED"/>
    <w:rsid w:val="00FA73B2"/>
    <w:rsid w:val="00FC07C1"/>
    <w:rsid w:val="00FC7280"/>
    <w:rsid w:val="00FE56E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23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40"/>
  </w:style>
  <w:style w:type="paragraph" w:styleId="Footer">
    <w:name w:val="footer"/>
    <w:basedOn w:val="Normal"/>
    <w:link w:val="FooterChar"/>
    <w:uiPriority w:val="99"/>
    <w:unhideWhenUsed/>
    <w:rsid w:val="000E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40"/>
  </w:style>
  <w:style w:type="character" w:styleId="Hyperlink">
    <w:name w:val="Hyperlink"/>
    <w:basedOn w:val="DefaultParagraphFont"/>
    <w:uiPriority w:val="99"/>
    <w:unhideWhenUsed/>
    <w:rsid w:val="00702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E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7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78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books/NBK151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8FD1-BCA1-AF49-AF33-AF0CE71B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837</Words>
  <Characters>4775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Haase</dc:creator>
  <cp:keywords/>
  <dc:description/>
  <cp:lastModifiedBy>Max Haase</cp:lastModifiedBy>
  <cp:revision>11</cp:revision>
  <dcterms:created xsi:type="dcterms:W3CDTF">2017-04-18T19:06:00Z</dcterms:created>
  <dcterms:modified xsi:type="dcterms:W3CDTF">2017-04-18T22:35:00Z</dcterms:modified>
</cp:coreProperties>
</file>